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CC429" w14:textId="77777777" w:rsidR="00677D59" w:rsidRDefault="004F491E">
      <w:r>
        <w:rPr>
          <w:noProof/>
        </w:rPr>
        <w:drawing>
          <wp:inline distT="0" distB="0" distL="0" distR="0" wp14:anchorId="41C28511" wp14:editId="5E77AF12">
            <wp:extent cx="2161540" cy="1008380"/>
            <wp:effectExtent l="19050" t="0" r="9525" b="0"/>
            <wp:docPr id="11" name="Inline Text Wrapping Picture" descr="Inline Text Wrapping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nline Text Wrapping Picture" descr="Inline Text Wrapping Picture"/>
                    <pic:cNvPicPr>
                      <a:picLocks noChangeAspect="1"/>
                    </pic:cNvPicPr>
                  </pic:nvPicPr>
                  <pic:blipFill>
                    <a:blip r:embed="rId8"/>
                    <a:stretch>
                      <a:fillRect/>
                    </a:stretch>
                  </pic:blipFill>
                  <pic:spPr>
                    <a:xfrm>
                      <a:off x="0" y="0"/>
                      <a:ext cx="2161641" cy="1008766"/>
                    </a:xfrm>
                    <a:prstGeom prst="rect">
                      <a:avLst/>
                    </a:prstGeom>
                  </pic:spPr>
                </pic:pic>
              </a:graphicData>
            </a:graphic>
          </wp:inline>
        </w:drawing>
      </w:r>
    </w:p>
    <w:p w14:paraId="2F2E532E" w14:textId="77777777" w:rsidR="00677D59" w:rsidRDefault="00677D59"/>
    <w:p w14:paraId="1F39CFF9" w14:textId="77777777" w:rsidR="00677D59" w:rsidRDefault="00677D59"/>
    <w:p w14:paraId="07EC4925" w14:textId="77777777" w:rsidR="00677D59" w:rsidRDefault="004F491E">
      <w:pPr>
        <w:jc w:val="center"/>
        <w:rPr>
          <w:sz w:val="48"/>
          <w:szCs w:val="48"/>
        </w:rPr>
      </w:pPr>
      <w:r>
        <w:rPr>
          <w:rFonts w:ascii="黑体" w:eastAsia="黑体" w:hAnsi="黑体" w:hint="eastAsia"/>
          <w:sz w:val="48"/>
          <w:szCs w:val="48"/>
        </w:rPr>
        <w:t>硕士研究生学位论文开题报告</w:t>
      </w:r>
    </w:p>
    <w:p w14:paraId="0EBEC113" w14:textId="77777777" w:rsidR="00677D59" w:rsidRDefault="00677D59"/>
    <w:p w14:paraId="4701A4F5" w14:textId="77777777" w:rsidR="00677D59" w:rsidRDefault="00677D59"/>
    <w:p w14:paraId="2522278B" w14:textId="77777777" w:rsidR="00677D59" w:rsidRDefault="00677D59">
      <w:pPr>
        <w:spacing w:beforeLines="50" w:before="156"/>
      </w:pPr>
    </w:p>
    <w:p w14:paraId="2A53BF7D" w14:textId="77777777" w:rsidR="00677D59" w:rsidRDefault="004F491E">
      <w:pPr>
        <w:spacing w:beforeLines="50" w:before="156"/>
        <w:ind w:leftChars="950" w:left="2280"/>
        <w:rPr>
          <w:sz w:val="28"/>
          <w:szCs w:val="28"/>
          <w:u w:val="single"/>
        </w:rPr>
      </w:pPr>
      <w:r>
        <w:rPr>
          <w:rFonts w:hint="eastAsia"/>
          <w:sz w:val="28"/>
          <w:szCs w:val="28"/>
        </w:rPr>
        <w:t>学</w:t>
      </w:r>
      <w:r w:rsidR="00511871">
        <w:rPr>
          <w:noProof/>
        </w:rPr>
        <mc:AlternateContent>
          <mc:Choice Requires="wps">
            <w:drawing>
              <wp:anchor distT="0" distB="0" distL="114300" distR="114300" simplePos="0" relativeHeight="251658240" behindDoc="0" locked="0" layoutInCell="1" allowOverlap="1" wp14:anchorId="308433D6" wp14:editId="5AC55A9A">
                <wp:simplePos x="0" y="0"/>
                <wp:positionH relativeFrom="column">
                  <wp:posOffset>2359660</wp:posOffset>
                </wp:positionH>
                <wp:positionV relativeFrom="paragraph">
                  <wp:posOffset>422910</wp:posOffset>
                </wp:positionV>
                <wp:extent cx="1866900" cy="0"/>
                <wp:effectExtent l="0" t="0" r="0" b="0"/>
                <wp:wrapNone/>
                <wp:docPr id="3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C7D68F" id="_x0000_t32" coordsize="21600,21600" o:spt="32" o:oned="t" path="m,l21600,21600e" filled="f">
                <v:path arrowok="t" fillok="f" o:connecttype="none"/>
                <o:lock v:ext="edit" shapetype="t"/>
              </v:shapetype>
              <v:shape id="AutoShape 2" o:spid="_x0000_s1026" type="#_x0000_t32" style="position:absolute;left:0;text-align:left;margin-left:185.8pt;margin-top:33.3pt;width:147pt;height:0;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">
                <o:lock v:ext="edit" shapetype="f"/>
              </v:shape>
            </w:pict>
          </mc:Fallback>
        </mc:AlternateContent>
      </w:r>
      <w:r>
        <w:rPr>
          <w:rFonts w:hint="eastAsia"/>
          <w:sz w:val="28"/>
          <w:szCs w:val="28"/>
        </w:rPr>
        <w:t>号</w:t>
      </w:r>
      <w:r>
        <w:rPr>
          <w:sz w:val="28"/>
          <w:szCs w:val="28"/>
        </w:rPr>
        <w:t>:          22019213016</w:t>
      </w:r>
    </w:p>
    <w:p w14:paraId="69E5D687" w14:textId="77777777" w:rsidR="00677D59" w:rsidRDefault="004F491E">
      <w:pPr>
        <w:spacing w:beforeLines="50" w:before="156"/>
        <w:ind w:leftChars="950" w:left="2280"/>
        <w:rPr>
          <w:sz w:val="28"/>
          <w:szCs w:val="28"/>
        </w:rPr>
      </w:pPr>
      <w:r>
        <w:rPr>
          <w:rFonts w:hint="eastAsia"/>
          <w:sz w:val="28"/>
          <w:szCs w:val="28"/>
        </w:rPr>
        <w:t>姓名</w:t>
      </w:r>
      <w:r w:rsidR="00511871">
        <w:rPr>
          <w:noProof/>
        </w:rPr>
        <mc:AlternateContent>
          <mc:Choice Requires="wps">
            <w:drawing>
              <wp:anchor distT="0" distB="0" distL="114300" distR="114300" simplePos="0" relativeHeight="251658241" behindDoc="0" locked="0" layoutInCell="1" allowOverlap="1" wp14:anchorId="6031B92F" wp14:editId="6E9A27D9">
                <wp:simplePos x="0" y="0"/>
                <wp:positionH relativeFrom="column">
                  <wp:posOffset>2364105</wp:posOffset>
                </wp:positionH>
                <wp:positionV relativeFrom="paragraph">
                  <wp:posOffset>422275</wp:posOffset>
                </wp:positionV>
                <wp:extent cx="1866900" cy="0"/>
                <wp:effectExtent l="0" t="0" r="0" b="0"/>
                <wp:wrapNone/>
                <wp:docPr id="36" name="自选图形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EC1F9B" id="自选图形 3" o:spid="_x0000_s1026" type="#_x0000_t32" style="position:absolute;left:0;text-align:left;margin-left:186.15pt;margin-top:33.25pt;width:147pt;height:0;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">
                <o:lock v:ext="edit" shapetype="f"/>
              </v:shape>
            </w:pict>
          </mc:Fallback>
        </mc:AlternateContent>
      </w:r>
      <w:r>
        <w:rPr>
          <w:sz w:val="28"/>
          <w:szCs w:val="28"/>
        </w:rPr>
        <w:t xml:space="preserve">:            </w:t>
      </w:r>
      <w:r>
        <w:rPr>
          <w:rFonts w:hint="eastAsia"/>
          <w:sz w:val="28"/>
          <w:szCs w:val="28"/>
        </w:rPr>
        <w:t>东健宇</w:t>
      </w:r>
    </w:p>
    <w:p w14:paraId="3163FB1F" w14:textId="77777777" w:rsidR="00677D59" w:rsidRDefault="004F491E">
      <w:pPr>
        <w:spacing w:beforeLines="50" w:before="156"/>
        <w:ind w:leftChars="950" w:left="2280"/>
        <w:rPr>
          <w:sz w:val="28"/>
          <w:szCs w:val="28"/>
        </w:rPr>
      </w:pPr>
      <w:r>
        <w:rPr>
          <w:rFonts w:hint="eastAsia"/>
          <w:sz w:val="28"/>
          <w:szCs w:val="28"/>
        </w:rPr>
        <w:t>学院</w:t>
      </w:r>
      <w:r w:rsidR="00511871">
        <w:rPr>
          <w:noProof/>
        </w:rPr>
        <mc:AlternateContent>
          <mc:Choice Requires="wps">
            <w:drawing>
              <wp:anchor distT="0" distB="0" distL="114300" distR="114300" simplePos="0" relativeHeight="251658244" behindDoc="0" locked="0" layoutInCell="1" allowOverlap="1" wp14:anchorId="2AF79FA0" wp14:editId="78B39743">
                <wp:simplePos x="0" y="0"/>
                <wp:positionH relativeFrom="column">
                  <wp:posOffset>2362200</wp:posOffset>
                </wp:positionH>
                <wp:positionV relativeFrom="paragraph">
                  <wp:posOffset>422275</wp:posOffset>
                </wp:positionV>
                <wp:extent cx="1866900" cy="0"/>
                <wp:effectExtent l="0" t="0" r="0" b="0"/>
                <wp:wrapNone/>
                <wp:docPr id="35" name="自选图形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E376AB" id="自选图形 4" o:spid="_x0000_s1026" type="#_x0000_t32" style="position:absolute;left:0;text-align:left;margin-left:186pt;margin-top:33.25pt;width:147pt;height:0;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">
                <o:lock v:ext="edit" shapetype="f"/>
              </v:shape>
            </w:pict>
          </mc:Fallback>
        </mc:AlternateContent>
      </w:r>
      <w:r>
        <w:rPr>
          <w:sz w:val="28"/>
          <w:szCs w:val="28"/>
        </w:rPr>
        <w:t xml:space="preserve">:          </w:t>
      </w:r>
      <w:r>
        <w:rPr>
          <w:rFonts w:hint="eastAsia"/>
          <w:sz w:val="28"/>
          <w:szCs w:val="28"/>
        </w:rPr>
        <w:t>外国语学院</w:t>
      </w:r>
    </w:p>
    <w:p w14:paraId="63A59453" w14:textId="77777777" w:rsidR="00677D59" w:rsidRDefault="004F491E">
      <w:pPr>
        <w:spacing w:beforeLines="50" w:before="156"/>
        <w:ind w:leftChars="950" w:left="2280"/>
        <w:rPr>
          <w:sz w:val="28"/>
          <w:szCs w:val="28"/>
        </w:rPr>
      </w:pPr>
      <w:r>
        <w:rPr>
          <w:rFonts w:hint="eastAsia"/>
          <w:sz w:val="28"/>
          <w:szCs w:val="28"/>
        </w:rPr>
        <w:t>专业</w:t>
      </w:r>
      <w:r>
        <w:rPr>
          <w:sz w:val="28"/>
          <w:szCs w:val="28"/>
        </w:rPr>
        <w:t>(</w:t>
      </w:r>
      <w:r>
        <w:rPr>
          <w:rFonts w:hint="eastAsia"/>
          <w:sz w:val="28"/>
          <w:szCs w:val="28"/>
        </w:rPr>
        <w:t>领域</w:t>
      </w:r>
      <w:r>
        <w:rPr>
          <w:sz w:val="28"/>
          <w:szCs w:val="28"/>
        </w:rPr>
        <w:t>)</w:t>
      </w:r>
      <w:r w:rsidR="00511871">
        <w:rPr>
          <w:noProof/>
          <w:sz w:val="28"/>
          <w:szCs w:val="28"/>
        </w:rPr>
        <mc:AlternateContent>
          <mc:Choice Requires="wps">
            <w:drawing>
              <wp:anchor distT="0" distB="0" distL="114300" distR="114300" simplePos="0" relativeHeight="251658242" behindDoc="0" locked="0" layoutInCell="1" allowOverlap="1" wp14:anchorId="1CBED2E3" wp14:editId="5FAD1785">
                <wp:simplePos x="0" y="0"/>
                <wp:positionH relativeFrom="column">
                  <wp:posOffset>2365375</wp:posOffset>
                </wp:positionH>
                <wp:positionV relativeFrom="paragraph">
                  <wp:posOffset>422910</wp:posOffset>
                </wp:positionV>
                <wp:extent cx="1866900" cy="0"/>
                <wp:effectExtent l="0" t="0" r="0" b="0"/>
                <wp:wrapNone/>
                <wp:docPr id="34" name="自选图形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A763FE" id="自选图形 5" o:spid="_x0000_s1026" type="#_x0000_t32" style="position:absolute;left:0;text-align:left;margin-left:186.25pt;margin-top:33.3pt;width:147pt;height:0;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">
                <o:lock v:ext="edit" shapetype="f"/>
              </v:shape>
            </w:pict>
          </mc:Fallback>
        </mc:AlternateContent>
      </w:r>
      <w:r>
        <w:rPr>
          <w:sz w:val="28"/>
          <w:szCs w:val="28"/>
        </w:rPr>
        <w:t xml:space="preserve">:     </w:t>
      </w:r>
      <w:r>
        <w:rPr>
          <w:rFonts w:hint="eastAsia"/>
          <w:sz w:val="28"/>
          <w:szCs w:val="28"/>
        </w:rPr>
        <w:t>英语笔译</w:t>
      </w:r>
    </w:p>
    <w:p w14:paraId="6238199A" w14:textId="77777777" w:rsidR="00677D59" w:rsidRDefault="00511871">
      <w:pPr>
        <w:spacing w:beforeLines="50" w:before="156"/>
        <w:ind w:leftChars="950" w:left="2280"/>
        <w:rPr>
          <w:sz w:val="28"/>
          <w:szCs w:val="28"/>
        </w:rPr>
      </w:pPr>
      <w:r>
        <w:rPr>
          <w:noProof/>
        </w:rPr>
        <mc:AlternateContent>
          <mc:Choice Requires="wps">
            <w:drawing>
              <wp:anchor distT="0" distB="0" distL="114300" distR="114300" simplePos="0" relativeHeight="251658243" behindDoc="0" locked="0" layoutInCell="1" allowOverlap="1" wp14:anchorId="0E6C26FB" wp14:editId="6620209B">
                <wp:simplePos x="0" y="0"/>
                <wp:positionH relativeFrom="column">
                  <wp:posOffset>2369820</wp:posOffset>
                </wp:positionH>
                <wp:positionV relativeFrom="paragraph">
                  <wp:posOffset>421005</wp:posOffset>
                </wp:positionV>
                <wp:extent cx="1866900" cy="0"/>
                <wp:effectExtent l="0" t="0" r="0" b="0"/>
                <wp:wrapNone/>
                <wp:docPr id="33" name="自选图形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452A00" id="自选图形 6" o:spid="_x0000_s1026" type="#_x0000_t32" style="position:absolute;left:0;text-align:left;margin-left:186.6pt;margin-top:33.15pt;width:147pt;height:0;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">
                <o:lock v:ext="edit" shapetype="f"/>
              </v:shape>
            </w:pict>
          </mc:Fallback>
        </mc:AlternateContent>
      </w:r>
      <w:r w:rsidR="004F491E">
        <w:rPr>
          <w:rFonts w:hint="eastAsia"/>
          <w:sz w:val="28"/>
          <w:szCs w:val="28"/>
        </w:rPr>
        <w:t>研究方向</w:t>
      </w:r>
      <w:r w:rsidR="004F491E">
        <w:rPr>
          <w:sz w:val="28"/>
          <w:szCs w:val="28"/>
        </w:rPr>
        <w:t xml:space="preserve">:    </w:t>
      </w:r>
    </w:p>
    <w:p w14:paraId="1D3B26E7" w14:textId="77777777" w:rsidR="00677D59" w:rsidRDefault="004F491E">
      <w:pPr>
        <w:tabs>
          <w:tab w:val="left" w:pos="3450"/>
        </w:tabs>
        <w:spacing w:beforeLines="50" w:before="156"/>
        <w:ind w:leftChars="950" w:left="2280"/>
        <w:rPr>
          <w:szCs w:val="21"/>
        </w:rPr>
      </w:pPr>
      <w:r>
        <w:rPr>
          <w:rFonts w:hint="eastAsia"/>
          <w:sz w:val="28"/>
          <w:szCs w:val="28"/>
        </w:rPr>
        <w:t>导师姓名</w:t>
      </w:r>
      <w:r w:rsidR="00511871">
        <w:rPr>
          <w:noProof/>
        </w:rPr>
        <mc:AlternateContent>
          <mc:Choice Requires="wps">
            <w:drawing>
              <wp:anchor distT="0" distB="0" distL="114300" distR="114300" simplePos="0" relativeHeight="251658245" behindDoc="0" locked="0" layoutInCell="1" allowOverlap="1" wp14:anchorId="798FC7B3" wp14:editId="1BED25BA">
                <wp:simplePos x="0" y="0"/>
                <wp:positionH relativeFrom="column">
                  <wp:posOffset>2359025</wp:posOffset>
                </wp:positionH>
                <wp:positionV relativeFrom="paragraph">
                  <wp:posOffset>431800</wp:posOffset>
                </wp:positionV>
                <wp:extent cx="1876425" cy="0"/>
                <wp:effectExtent l="0" t="0" r="3175" b="0"/>
                <wp:wrapNone/>
                <wp:docPr id="32" name="自选图形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8EB02A" id="自选图形 7" o:spid="_x0000_s1026" type="#_x0000_t32" style="position:absolute;left:0;text-align:left;margin-left:185.75pt;margin-top:34pt;width:147.75pt;height:0;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">
                <o:lock v:ext="edit" shapetype="f"/>
              </v:shape>
            </w:pict>
          </mc:Fallback>
        </mc:AlternateContent>
      </w:r>
      <w:r>
        <w:rPr>
          <w:sz w:val="28"/>
          <w:szCs w:val="28"/>
        </w:rPr>
        <w:t xml:space="preserve">:        </w:t>
      </w:r>
      <w:r>
        <w:rPr>
          <w:rFonts w:hint="eastAsia"/>
          <w:sz w:val="28"/>
          <w:szCs w:val="28"/>
        </w:rPr>
        <w:t>李双燕</w:t>
      </w:r>
    </w:p>
    <w:p w14:paraId="01502C5C" w14:textId="77777777" w:rsidR="00677D59" w:rsidRDefault="00677D59">
      <w:pPr>
        <w:jc w:val="center"/>
      </w:pPr>
    </w:p>
    <w:p w14:paraId="7BC280FD" w14:textId="77777777" w:rsidR="00677D59" w:rsidRDefault="00677D59"/>
    <w:p w14:paraId="6FDB5342" w14:textId="77777777" w:rsidR="00677D59" w:rsidRDefault="00677D59"/>
    <w:p w14:paraId="4C15FF31" w14:textId="77777777" w:rsidR="00677D59" w:rsidRDefault="004F491E">
      <w:pPr>
        <w:jc w:val="center"/>
        <w:rPr>
          <w:rFonts w:ascii="华文楷体" w:eastAsia="华文楷体" w:hAnsi="华文楷体"/>
          <w:sz w:val="30"/>
          <w:szCs w:val="30"/>
        </w:rPr>
      </w:pPr>
      <w:r>
        <w:rPr>
          <w:rFonts w:ascii="华文楷体" w:eastAsia="华文楷体" w:hAnsi="华文楷体"/>
          <w:sz w:val="30"/>
          <w:szCs w:val="30"/>
        </w:rPr>
        <w:t>首都经济贸易大学</w:t>
      </w:r>
    </w:p>
    <w:p w14:paraId="02EBCA27" w14:textId="77777777" w:rsidR="00677D59" w:rsidRDefault="004F491E">
      <w:pPr>
        <w:jc w:val="center"/>
        <w:rPr>
          <w:sz w:val="28"/>
          <w:szCs w:val="28"/>
        </w:rPr>
      </w:pPr>
      <w:r>
        <w:rPr>
          <w:sz w:val="28"/>
          <w:szCs w:val="28"/>
        </w:rPr>
        <w:t>2019年5月21日</w:t>
      </w:r>
    </w:p>
    <w:p w14:paraId="2AB6FB5B" w14:textId="77777777" w:rsidR="00677D59" w:rsidRDefault="00677D59">
      <w:pPr>
        <w:jc w:val="center"/>
        <w:rPr>
          <w:sz w:val="28"/>
          <w:szCs w:val="28"/>
        </w:rPr>
        <w:sectPr w:rsidR="00677D59">
          <w:headerReference w:type="default" r:id="rId9"/>
          <w:footerReference w:type="default" r:id="rId10"/>
          <w:type w:val="continuous"/>
          <w:pgSz w:w="11906" w:h="16838"/>
          <w:pgMar w:top="1440" w:right="851" w:bottom="1440" w:left="1418" w:header="850" w:footer="567" w:gutter="0"/>
          <w:pgNumType w:fmt="numberInDash" w:start="1"/>
          <w:cols w:space="425"/>
          <w:titlePg/>
          <w:docGrid w:type="lines" w:linePitch="312"/>
        </w:sectPr>
      </w:pPr>
    </w:p>
    <w:p w14:paraId="48D5ACF3" w14:textId="77777777" w:rsidR="00677D59" w:rsidRDefault="00677D59">
      <w:pPr>
        <w:spacing w:line="120" w:lineRule="exact"/>
        <w:jc w:val="center"/>
        <w:rPr>
          <w:sz w:val="28"/>
          <w:szCs w:val="28"/>
        </w:rPr>
      </w:pPr>
    </w:p>
    <w:tbl>
      <w:tblPr>
        <w:tblW w:w="9692" w:type="dxa"/>
        <w:jc w:val="center"/>
        <w:tblBorders>
          <w:left w:val="single" w:sz="8" w:space="0" w:color="auto"/>
          <w:bottom w:val="single" w:sz="8" w:space="0" w:color="auto"/>
          <w:right w:val="single" w:sz="8"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3"/>
        <w:gridCol w:w="1625"/>
        <w:gridCol w:w="3146"/>
        <w:gridCol w:w="2407"/>
        <w:gridCol w:w="2324"/>
        <w:gridCol w:w="87"/>
      </w:tblGrid>
      <w:tr w:rsidR="00677D59" w14:paraId="13D4A65E" w14:textId="77777777">
        <w:trPr>
          <w:gridAfter w:val="1"/>
          <w:wAfter w:w="87" w:type="dxa"/>
          <w:trHeight w:val="465"/>
          <w:jc w:val="center"/>
        </w:trPr>
        <w:tc>
          <w:tcPr>
            <w:tcW w:w="1728" w:type="dxa"/>
            <w:gridSpan w:val="2"/>
            <w:tcBorders>
              <w:top w:val="single" w:sz="12" w:space="0" w:color="auto"/>
              <w:left w:val="single" w:sz="12" w:space="0" w:color="auto"/>
            </w:tcBorders>
            <w:tcMar>
              <w:left w:w="113" w:type="dxa"/>
              <w:right w:w="113" w:type="dxa"/>
            </w:tcMar>
            <w:vAlign w:val="center"/>
          </w:tcPr>
          <w:p w14:paraId="4858BD6B" w14:textId="77777777" w:rsidR="00677D59" w:rsidRDefault="004F491E">
            <w:pPr>
              <w:jc w:val="center"/>
              <w:rPr>
                <w:sz w:val="21"/>
                <w:szCs w:val="21"/>
              </w:rPr>
            </w:pPr>
            <w:r>
              <w:rPr>
                <w:sz w:val="21"/>
                <w:szCs w:val="21"/>
              </w:rPr>
              <w:br w:type="page"/>
            </w:r>
            <w:r>
              <w:rPr>
                <w:rFonts w:hint="eastAsia"/>
                <w:sz w:val="21"/>
                <w:szCs w:val="21"/>
              </w:rPr>
              <w:t>论文题目</w:t>
            </w:r>
          </w:p>
        </w:tc>
        <w:tc>
          <w:tcPr>
            <w:tcW w:w="7877" w:type="dxa"/>
            <w:gridSpan w:val="3"/>
            <w:tcBorders>
              <w:top w:val="single" w:sz="12" w:space="0" w:color="auto"/>
              <w:right w:val="single" w:sz="12" w:space="0" w:color="auto"/>
            </w:tcBorders>
            <w:tcMar>
              <w:left w:w="113" w:type="dxa"/>
              <w:right w:w="113" w:type="dxa"/>
            </w:tcMar>
            <w:vAlign w:val="center"/>
          </w:tcPr>
          <w:p w14:paraId="0F67953B" w14:textId="77777777" w:rsidR="00677D59" w:rsidRDefault="004F491E">
            <w:pPr>
              <w:jc w:val="center"/>
              <w:rPr>
                <w:sz w:val="21"/>
                <w:szCs w:val="21"/>
              </w:rPr>
            </w:pPr>
            <w:r>
              <w:rPr>
                <w:rFonts w:hint="eastAsia"/>
                <w:sz w:val="21"/>
                <w:szCs w:val="21"/>
              </w:rPr>
              <w:t>在线云翻译平台用户体验报告-以</w:t>
            </w:r>
            <w:r>
              <w:rPr>
                <w:rFonts w:ascii="Times New Roman" w:hAnsi="Times New Roman" w:cs="Times New Roman"/>
                <w:sz w:val="21"/>
                <w:szCs w:val="21"/>
              </w:rPr>
              <w:t>YiCAT</w:t>
            </w:r>
            <w:r>
              <w:rPr>
                <w:rFonts w:hint="eastAsia"/>
                <w:sz w:val="21"/>
                <w:szCs w:val="21"/>
              </w:rPr>
              <w:t>为例</w:t>
            </w:r>
          </w:p>
        </w:tc>
      </w:tr>
      <w:tr w:rsidR="00677D59" w14:paraId="7B4CE0A2" w14:textId="77777777">
        <w:trPr>
          <w:gridAfter w:val="1"/>
          <w:wAfter w:w="87" w:type="dxa"/>
          <w:trHeight w:val="465"/>
          <w:jc w:val="center"/>
        </w:trPr>
        <w:tc>
          <w:tcPr>
            <w:tcW w:w="1728" w:type="dxa"/>
            <w:gridSpan w:val="2"/>
            <w:tcBorders>
              <w:left w:val="single" w:sz="12" w:space="0" w:color="auto"/>
            </w:tcBorders>
            <w:tcMar>
              <w:left w:w="113" w:type="dxa"/>
              <w:right w:w="113" w:type="dxa"/>
            </w:tcMar>
            <w:vAlign w:val="center"/>
          </w:tcPr>
          <w:p w14:paraId="5FFF24E3" w14:textId="77777777" w:rsidR="00677D59" w:rsidRDefault="004F491E">
            <w:pPr>
              <w:jc w:val="center"/>
              <w:rPr>
                <w:sz w:val="21"/>
                <w:szCs w:val="21"/>
              </w:rPr>
            </w:pPr>
            <w:r>
              <w:rPr>
                <w:rFonts w:hint="eastAsia"/>
                <w:sz w:val="21"/>
                <w:szCs w:val="21"/>
              </w:rPr>
              <w:t>选题来源</w:t>
            </w:r>
          </w:p>
        </w:tc>
        <w:tc>
          <w:tcPr>
            <w:tcW w:w="3146" w:type="dxa"/>
            <w:tcMar>
              <w:left w:w="113" w:type="dxa"/>
              <w:right w:w="113" w:type="dxa"/>
            </w:tcMar>
            <w:vAlign w:val="center"/>
          </w:tcPr>
          <w:p w14:paraId="5A36EFE8" w14:textId="77777777" w:rsidR="00677D59" w:rsidRDefault="004F491E">
            <w:pPr>
              <w:jc w:val="center"/>
              <w:rPr>
                <w:sz w:val="21"/>
                <w:szCs w:val="21"/>
              </w:rPr>
            </w:pPr>
            <w:r>
              <w:rPr>
                <w:rFonts w:hint="eastAsia"/>
                <w:sz w:val="21"/>
                <w:szCs w:val="21"/>
              </w:rPr>
              <w:t>自拟</w:t>
            </w:r>
          </w:p>
        </w:tc>
        <w:tc>
          <w:tcPr>
            <w:tcW w:w="2407" w:type="dxa"/>
            <w:tcMar>
              <w:left w:w="113" w:type="dxa"/>
              <w:right w:w="113" w:type="dxa"/>
            </w:tcMar>
            <w:vAlign w:val="center"/>
          </w:tcPr>
          <w:p w14:paraId="089E7026" w14:textId="77777777" w:rsidR="00677D59" w:rsidRDefault="004F491E">
            <w:pPr>
              <w:jc w:val="center"/>
              <w:rPr>
                <w:sz w:val="21"/>
                <w:szCs w:val="21"/>
              </w:rPr>
            </w:pPr>
            <w:r>
              <w:rPr>
                <w:rFonts w:hint="eastAsia"/>
                <w:sz w:val="21"/>
                <w:szCs w:val="21"/>
              </w:rPr>
              <w:t>论文类型</w:t>
            </w:r>
          </w:p>
        </w:tc>
        <w:tc>
          <w:tcPr>
            <w:tcW w:w="2324" w:type="dxa"/>
            <w:tcBorders>
              <w:right w:val="single" w:sz="12" w:space="0" w:color="auto"/>
            </w:tcBorders>
            <w:tcMar>
              <w:left w:w="113" w:type="dxa"/>
              <w:right w:w="113" w:type="dxa"/>
            </w:tcMar>
            <w:vAlign w:val="center"/>
          </w:tcPr>
          <w:p w14:paraId="4141259D" w14:textId="77777777" w:rsidR="00677D59" w:rsidRDefault="004F491E">
            <w:pPr>
              <w:jc w:val="center"/>
              <w:rPr>
                <w:sz w:val="21"/>
                <w:szCs w:val="21"/>
              </w:rPr>
            </w:pPr>
            <w:r>
              <w:rPr>
                <w:rFonts w:hint="eastAsia"/>
                <w:sz w:val="21"/>
                <w:szCs w:val="21"/>
              </w:rPr>
              <w:t>调研报告</w:t>
            </w:r>
          </w:p>
        </w:tc>
      </w:tr>
      <w:tr w:rsidR="00677D59" w14:paraId="2DD88E27" w14:textId="77777777">
        <w:trPr>
          <w:gridAfter w:val="1"/>
          <w:wAfter w:w="87" w:type="dxa"/>
          <w:trHeight w:val="465"/>
          <w:jc w:val="center"/>
        </w:trPr>
        <w:tc>
          <w:tcPr>
            <w:tcW w:w="1728" w:type="dxa"/>
            <w:gridSpan w:val="2"/>
            <w:tcBorders>
              <w:left w:val="single" w:sz="12" w:space="0" w:color="auto"/>
            </w:tcBorders>
            <w:tcMar>
              <w:left w:w="113" w:type="dxa"/>
              <w:right w:w="113" w:type="dxa"/>
            </w:tcMar>
            <w:vAlign w:val="center"/>
          </w:tcPr>
          <w:p w14:paraId="4F529692" w14:textId="77777777" w:rsidR="00677D59" w:rsidRDefault="004F491E">
            <w:pPr>
              <w:jc w:val="center"/>
              <w:rPr>
                <w:sz w:val="21"/>
                <w:szCs w:val="21"/>
              </w:rPr>
            </w:pPr>
            <w:r>
              <w:rPr>
                <w:rFonts w:hint="eastAsia"/>
                <w:sz w:val="21"/>
                <w:szCs w:val="21"/>
              </w:rPr>
              <w:t>开题日期</w:t>
            </w:r>
          </w:p>
        </w:tc>
        <w:tc>
          <w:tcPr>
            <w:tcW w:w="3146" w:type="dxa"/>
            <w:tcMar>
              <w:left w:w="113" w:type="dxa"/>
              <w:right w:w="113" w:type="dxa"/>
            </w:tcMar>
            <w:vAlign w:val="center"/>
          </w:tcPr>
          <w:p w14:paraId="2E673249" w14:textId="77777777" w:rsidR="00677D59" w:rsidRDefault="004F491E">
            <w:pPr>
              <w:jc w:val="center"/>
              <w:rPr>
                <w:sz w:val="21"/>
                <w:szCs w:val="21"/>
              </w:rPr>
            </w:pPr>
            <w:r>
              <w:rPr>
                <w:rFonts w:hint="eastAsia"/>
                <w:sz w:val="21"/>
                <w:szCs w:val="21"/>
              </w:rPr>
              <w:t>2</w:t>
            </w:r>
            <w:r>
              <w:rPr>
                <w:sz w:val="21"/>
                <w:szCs w:val="21"/>
              </w:rPr>
              <w:t>020</w:t>
            </w:r>
            <w:r>
              <w:rPr>
                <w:rFonts w:hint="eastAsia"/>
                <w:sz w:val="21"/>
                <w:szCs w:val="21"/>
              </w:rPr>
              <w:t>年</w:t>
            </w:r>
            <w:r>
              <w:rPr>
                <w:sz w:val="21"/>
                <w:szCs w:val="21"/>
              </w:rPr>
              <w:t>7</w:t>
            </w:r>
            <w:r>
              <w:rPr>
                <w:rFonts w:hint="eastAsia"/>
                <w:sz w:val="21"/>
                <w:szCs w:val="21"/>
              </w:rPr>
              <w:t>月9日</w:t>
            </w:r>
          </w:p>
        </w:tc>
        <w:tc>
          <w:tcPr>
            <w:tcW w:w="2407" w:type="dxa"/>
            <w:tcMar>
              <w:left w:w="113" w:type="dxa"/>
              <w:right w:w="113" w:type="dxa"/>
            </w:tcMar>
            <w:vAlign w:val="center"/>
          </w:tcPr>
          <w:p w14:paraId="4800ECCA" w14:textId="77777777" w:rsidR="00677D59" w:rsidRDefault="004F491E">
            <w:pPr>
              <w:jc w:val="center"/>
              <w:rPr>
                <w:sz w:val="21"/>
                <w:szCs w:val="21"/>
              </w:rPr>
            </w:pPr>
            <w:r>
              <w:rPr>
                <w:rFonts w:hint="eastAsia"/>
                <w:sz w:val="21"/>
                <w:szCs w:val="21"/>
              </w:rPr>
              <w:t>涉密</w:t>
            </w:r>
          </w:p>
        </w:tc>
        <w:tc>
          <w:tcPr>
            <w:tcW w:w="2324" w:type="dxa"/>
            <w:tcBorders>
              <w:right w:val="single" w:sz="12" w:space="0" w:color="auto"/>
            </w:tcBorders>
            <w:tcMar>
              <w:left w:w="113" w:type="dxa"/>
              <w:right w:w="113" w:type="dxa"/>
            </w:tcMar>
            <w:vAlign w:val="center"/>
          </w:tcPr>
          <w:p w14:paraId="6688EC27" w14:textId="77777777" w:rsidR="00677D59" w:rsidRDefault="004F491E">
            <w:pPr>
              <w:jc w:val="center"/>
              <w:rPr>
                <w:sz w:val="21"/>
                <w:szCs w:val="21"/>
              </w:rPr>
            </w:pPr>
            <w:r>
              <w:rPr>
                <w:rFonts w:hint="eastAsia"/>
                <w:sz w:val="21"/>
                <w:szCs w:val="21"/>
              </w:rPr>
              <w:t>否</w:t>
            </w:r>
          </w:p>
        </w:tc>
      </w:tr>
      <w:tr w:rsidR="00677D59" w14:paraId="0EEB593B" w14:textId="77777777">
        <w:trPr>
          <w:gridAfter w:val="1"/>
          <w:wAfter w:w="87" w:type="dxa"/>
          <w:trHeight w:val="9628"/>
          <w:jc w:val="center"/>
        </w:trPr>
        <w:tc>
          <w:tcPr>
            <w:tcW w:w="9605" w:type="dxa"/>
            <w:gridSpan w:val="5"/>
            <w:tcBorders>
              <w:left w:val="single" w:sz="12" w:space="0" w:color="auto"/>
              <w:bottom w:val="single" w:sz="12" w:space="0" w:color="auto"/>
              <w:right w:val="single" w:sz="12" w:space="0" w:color="auto"/>
            </w:tcBorders>
            <w:tcMar>
              <w:left w:w="113" w:type="dxa"/>
              <w:right w:w="113" w:type="dxa"/>
            </w:tcMar>
          </w:tcPr>
          <w:p w14:paraId="67D23CEA" w14:textId="77777777" w:rsidR="00677D59" w:rsidRDefault="004F491E">
            <w:pPr>
              <w:pStyle w:val="10"/>
              <w:numPr>
                <w:ilvl w:val="0"/>
                <w:numId w:val="1"/>
              </w:numPr>
              <w:spacing w:beforeLines="50" w:before="156"/>
              <w:ind w:rightChars="200" w:right="480" w:firstLineChars="0"/>
              <w:rPr>
                <w:rFonts w:asciiTheme="majorEastAsia" w:eastAsiaTheme="majorEastAsia" w:hAnsiTheme="majorEastAsia"/>
                <w:b/>
                <w:sz w:val="21"/>
                <w:szCs w:val="21"/>
              </w:rPr>
            </w:pPr>
            <w:r>
              <w:rPr>
                <w:rFonts w:asciiTheme="majorEastAsia" w:eastAsiaTheme="majorEastAsia" w:hAnsiTheme="majorEastAsia" w:hint="eastAsia"/>
                <w:b/>
                <w:sz w:val="21"/>
                <w:szCs w:val="21"/>
              </w:rPr>
              <w:t>研究依据（包括选题背景、选题内容介绍及研究的意义）</w:t>
            </w:r>
          </w:p>
          <w:p w14:paraId="0777D98B" w14:textId="77777777" w:rsidR="00677D59" w:rsidRDefault="004F491E" w:rsidP="00655A46">
            <w:pPr>
              <w:pStyle w:val="10"/>
              <w:numPr>
                <w:ilvl w:val="0"/>
                <w:numId w:val="2"/>
              </w:numPr>
              <w:spacing w:after="0"/>
              <w:ind w:firstLineChars="0"/>
              <w:rPr>
                <w:rFonts w:asciiTheme="majorEastAsia" w:eastAsiaTheme="majorEastAsia" w:hAnsiTheme="majorEastAsia"/>
                <w:b/>
                <w:sz w:val="21"/>
                <w:szCs w:val="21"/>
              </w:rPr>
            </w:pPr>
            <w:r>
              <w:rPr>
                <w:rFonts w:asciiTheme="majorEastAsia" w:eastAsiaTheme="majorEastAsia" w:hAnsiTheme="majorEastAsia" w:hint="eastAsia"/>
                <w:b/>
                <w:sz w:val="21"/>
                <w:szCs w:val="21"/>
              </w:rPr>
              <w:t>选题背景</w:t>
            </w:r>
          </w:p>
          <w:p w14:paraId="1BE158A1" w14:textId="77777777" w:rsidR="00677D59" w:rsidRDefault="004F491E">
            <w:pPr>
              <w:ind w:firstLineChars="200" w:firstLine="420"/>
              <w:rPr>
                <w:bCs/>
                <w:sz w:val="21"/>
                <w:szCs w:val="21"/>
              </w:rPr>
            </w:pPr>
            <w:r>
              <w:rPr>
                <w:rFonts w:hint="eastAsia"/>
                <w:bCs/>
                <w:sz w:val="21"/>
                <w:szCs w:val="21"/>
              </w:rPr>
              <w:t>随着中外交流加深和“一带一路”建设推进，国内外市场对语言服务的需求进一步扩大。据《</w:t>
            </w:r>
            <w:r>
              <w:rPr>
                <w:rFonts w:ascii="Times New Roman" w:hAnsi="Times New Roman" w:cs="Times New Roman"/>
                <w:sz w:val="21"/>
                <w:szCs w:val="21"/>
              </w:rPr>
              <w:t>2019</w:t>
            </w:r>
            <w:r>
              <w:rPr>
                <w:rFonts w:hint="eastAsia"/>
                <w:bCs/>
                <w:sz w:val="21"/>
                <w:szCs w:val="21"/>
              </w:rPr>
              <w:t>中国语言服务行业发展报告》显示，全球语言服务产值近</w:t>
            </w:r>
            <w:r>
              <w:rPr>
                <w:rFonts w:ascii="Times New Roman" w:hAnsi="Times New Roman" w:cs="Times New Roman"/>
                <w:bCs/>
                <w:sz w:val="21"/>
                <w:szCs w:val="21"/>
              </w:rPr>
              <w:t>500</w:t>
            </w:r>
            <w:r>
              <w:rPr>
                <w:rFonts w:hint="eastAsia"/>
                <w:bCs/>
                <w:sz w:val="21"/>
                <w:szCs w:val="21"/>
              </w:rPr>
              <w:t>亿美元，其中国内语言服务行业总产值为</w:t>
            </w:r>
            <w:r>
              <w:rPr>
                <w:rFonts w:ascii="Times New Roman" w:hAnsi="Times New Roman" w:cs="Times New Roman"/>
                <w:bCs/>
                <w:sz w:val="21"/>
                <w:szCs w:val="21"/>
              </w:rPr>
              <w:t>372.2</w:t>
            </w:r>
            <w:r>
              <w:rPr>
                <w:rFonts w:hint="eastAsia"/>
                <w:bCs/>
                <w:sz w:val="21"/>
                <w:szCs w:val="21"/>
              </w:rPr>
              <w:t>亿元，年增长</w:t>
            </w:r>
            <w:r>
              <w:rPr>
                <w:rFonts w:ascii="Times New Roman" w:hAnsi="Times New Roman" w:cs="Times New Roman" w:hint="eastAsia"/>
                <w:bCs/>
                <w:sz w:val="21"/>
                <w:szCs w:val="21"/>
              </w:rPr>
              <w:t>3</w:t>
            </w:r>
            <w:r>
              <w:rPr>
                <w:rFonts w:ascii="Times New Roman" w:hAnsi="Times New Roman" w:cs="Times New Roman"/>
                <w:bCs/>
                <w:sz w:val="21"/>
                <w:szCs w:val="21"/>
              </w:rPr>
              <w:t>.6</w:t>
            </w:r>
            <w:r>
              <w:rPr>
                <w:rFonts w:ascii="Times New Roman" w:hAnsi="Times New Roman" w:cs="Times New Roman" w:hint="eastAsia"/>
                <w:bCs/>
                <w:sz w:val="21"/>
                <w:szCs w:val="21"/>
              </w:rPr>
              <w:t>%</w:t>
            </w:r>
            <w:r>
              <w:rPr>
                <w:rFonts w:hint="eastAsia"/>
                <w:bCs/>
                <w:sz w:val="21"/>
                <w:szCs w:val="21"/>
              </w:rPr>
              <w:t>，全国语言服务行业近年来呈爆发式增长。国内外翻译市场不断壮大也催生并带动了相关翻译技术的发展，其中主要有机器翻译和计算机辅助翻译两类。机器翻译是指使用计算机将文本从一种语言翻译为另一种语言的应用和程序（</w:t>
            </w:r>
            <w:r>
              <w:rPr>
                <w:rFonts w:ascii="Times New Roman" w:hAnsi="Times New Roman" w:cs="Times New Roman" w:hint="eastAsia"/>
                <w:bCs/>
                <w:sz w:val="21"/>
                <w:szCs w:val="21"/>
              </w:rPr>
              <w:t>I</w:t>
            </w:r>
            <w:r>
              <w:rPr>
                <w:rFonts w:ascii="Times New Roman" w:hAnsi="Times New Roman" w:cs="Times New Roman"/>
                <w:bCs/>
                <w:sz w:val="21"/>
                <w:szCs w:val="21"/>
              </w:rPr>
              <w:t>SO</w:t>
            </w:r>
            <w:r>
              <w:rPr>
                <w:rFonts w:ascii="Times New Roman" w:hAnsi="Times New Roman" w:cs="Times New Roman" w:hint="eastAsia"/>
                <w:bCs/>
                <w:sz w:val="21"/>
                <w:szCs w:val="21"/>
              </w:rPr>
              <w:t>，</w:t>
            </w:r>
            <w:r>
              <w:rPr>
                <w:rFonts w:ascii="Times New Roman" w:hAnsi="Times New Roman" w:cs="Times New Roman"/>
                <w:bCs/>
                <w:sz w:val="21"/>
                <w:szCs w:val="21"/>
              </w:rPr>
              <w:t>2007</w:t>
            </w:r>
            <w:r>
              <w:rPr>
                <w:rFonts w:hint="eastAsia"/>
                <w:bCs/>
                <w:sz w:val="21"/>
                <w:szCs w:val="21"/>
              </w:rPr>
              <w:t>），比如腾讯翻译、谷歌翻译、有道翻译等。计算机辅助翻译工具“专指为提高翻译效率，优化翻译流程而设计的专门的计算机辅助翻译软件”（徐彬等</w:t>
            </w:r>
            <w:r>
              <w:rPr>
                <w:rFonts w:ascii="Times New Roman" w:hAnsi="Times New Roman" w:cs="Times New Roman"/>
                <w:bCs/>
                <w:sz w:val="21"/>
                <w:szCs w:val="21"/>
              </w:rPr>
              <w:t>2007</w:t>
            </w:r>
            <w:r>
              <w:rPr>
                <w:rFonts w:ascii="Times New Roman" w:hAnsi="Times New Roman" w:cs="Times New Roman" w:hint="eastAsia"/>
                <w:bCs/>
                <w:sz w:val="21"/>
                <w:szCs w:val="21"/>
              </w:rPr>
              <w:t>：</w:t>
            </w:r>
            <w:r>
              <w:rPr>
                <w:rFonts w:ascii="Times New Roman" w:hAnsi="Times New Roman" w:cs="Times New Roman"/>
                <w:bCs/>
                <w:sz w:val="21"/>
                <w:szCs w:val="21"/>
              </w:rPr>
              <w:t>79</w:t>
            </w:r>
            <w:r>
              <w:rPr>
                <w:rFonts w:hint="eastAsia"/>
                <w:bCs/>
                <w:sz w:val="21"/>
                <w:szCs w:val="21"/>
              </w:rPr>
              <w:t>），比如</w:t>
            </w:r>
            <w:r>
              <w:rPr>
                <w:rFonts w:ascii="Times New Roman" w:hAnsi="Times New Roman" w:cs="Times New Roman" w:hint="eastAsia"/>
                <w:bCs/>
                <w:sz w:val="21"/>
                <w:szCs w:val="21"/>
              </w:rPr>
              <w:t>memo</w:t>
            </w:r>
            <w:r>
              <w:rPr>
                <w:rFonts w:ascii="Times New Roman" w:hAnsi="Times New Roman" w:cs="Times New Roman"/>
                <w:bCs/>
                <w:sz w:val="21"/>
                <w:szCs w:val="21"/>
              </w:rPr>
              <w:t>Q</w:t>
            </w:r>
            <w:r>
              <w:rPr>
                <w:rFonts w:hint="eastAsia"/>
                <w:bCs/>
                <w:sz w:val="21"/>
                <w:szCs w:val="21"/>
              </w:rPr>
              <w:t>、</w:t>
            </w:r>
            <w:r>
              <w:rPr>
                <w:rFonts w:ascii="Times New Roman" w:hAnsi="Times New Roman" w:cs="Times New Roman" w:hint="eastAsia"/>
                <w:bCs/>
                <w:sz w:val="21"/>
                <w:szCs w:val="21"/>
              </w:rPr>
              <w:t>Yi</w:t>
            </w:r>
            <w:r>
              <w:rPr>
                <w:rFonts w:ascii="Times New Roman" w:hAnsi="Times New Roman" w:cs="Times New Roman"/>
                <w:bCs/>
                <w:sz w:val="21"/>
                <w:szCs w:val="21"/>
              </w:rPr>
              <w:t>CAT</w:t>
            </w:r>
            <w:r>
              <w:rPr>
                <w:rFonts w:hint="eastAsia"/>
                <w:bCs/>
                <w:sz w:val="21"/>
                <w:szCs w:val="21"/>
              </w:rPr>
              <w:t>和译马网等。</w:t>
            </w:r>
          </w:p>
          <w:p w14:paraId="2F11D5A2" w14:textId="77777777" w:rsidR="00677D59" w:rsidRDefault="004F491E">
            <w:pPr>
              <w:ind w:firstLineChars="200" w:firstLine="420"/>
              <w:rPr>
                <w:bCs/>
                <w:sz w:val="21"/>
                <w:szCs w:val="21"/>
              </w:rPr>
            </w:pPr>
            <w:r>
              <w:rPr>
                <w:rFonts w:hint="eastAsia"/>
                <w:bCs/>
                <w:sz w:val="21"/>
                <w:szCs w:val="21"/>
              </w:rPr>
              <w:t>翻译活动往往任务繁重，涉及领域庞杂，译者通常不能通晓所有行业的知识。因此借助辅助工具进行翻译就成了一种必然趋势（朱姝、韩启群，</w:t>
            </w:r>
            <w:r>
              <w:rPr>
                <w:rFonts w:ascii="Times New Roman" w:hAnsi="Times New Roman" w:cs="Times New Roman" w:hint="eastAsia"/>
                <w:bCs/>
                <w:sz w:val="21"/>
                <w:szCs w:val="21"/>
              </w:rPr>
              <w:t>2</w:t>
            </w:r>
            <w:r>
              <w:rPr>
                <w:rFonts w:ascii="Times New Roman" w:hAnsi="Times New Roman" w:cs="Times New Roman"/>
                <w:bCs/>
                <w:sz w:val="21"/>
                <w:szCs w:val="21"/>
              </w:rPr>
              <w:t>019</w:t>
            </w:r>
            <w:r>
              <w:rPr>
                <w:rFonts w:hint="eastAsia"/>
                <w:bCs/>
                <w:sz w:val="21"/>
                <w:szCs w:val="21"/>
              </w:rPr>
              <w:t>）。传统的机器翻译效率低下，欠缺语料资源，计算机辅助翻译软件使得手工翻译流程自动化，很大程度上提高了翻译的效率和质量。随着科学技术的发展，云计算运用到翻译行业，云翻译软件成为计算机辅助翻译软件开发的新趋势（吴婷，祁文慧，</w:t>
            </w:r>
            <w:r>
              <w:rPr>
                <w:rFonts w:ascii="Times New Roman" w:hAnsi="Times New Roman" w:cs="Times New Roman" w:hint="eastAsia"/>
                <w:bCs/>
                <w:sz w:val="21"/>
                <w:szCs w:val="21"/>
              </w:rPr>
              <w:t>2</w:t>
            </w:r>
            <w:r>
              <w:rPr>
                <w:rFonts w:ascii="Times New Roman" w:hAnsi="Times New Roman" w:cs="Times New Roman"/>
                <w:bCs/>
                <w:sz w:val="21"/>
                <w:szCs w:val="21"/>
              </w:rPr>
              <w:t>019</w:t>
            </w:r>
            <w:r>
              <w:rPr>
                <w:rFonts w:hint="eastAsia"/>
                <w:bCs/>
                <w:sz w:val="21"/>
                <w:szCs w:val="21"/>
              </w:rPr>
              <w:t>）。因此云翻译平台应运而生，基于云翻译软件的写作模式是灵活高效的翻译解决方案（周兴华，</w:t>
            </w:r>
            <w:r>
              <w:rPr>
                <w:rFonts w:ascii="Times New Roman" w:hAnsi="Times New Roman" w:cs="Times New Roman"/>
                <w:bCs/>
                <w:sz w:val="21"/>
                <w:szCs w:val="21"/>
              </w:rPr>
              <w:t>2015</w:t>
            </w:r>
            <w:r>
              <w:rPr>
                <w:rFonts w:asciiTheme="minorEastAsia" w:eastAsiaTheme="minorEastAsia" w:hAnsiTheme="minorEastAsia" w:cs="Times New Roman" w:hint="eastAsia"/>
                <w:bCs/>
                <w:sz w:val="21"/>
                <w:szCs w:val="21"/>
              </w:rPr>
              <w:t>:</w:t>
            </w:r>
            <w:r>
              <w:rPr>
                <w:rFonts w:ascii="Times New Roman" w:hAnsi="Times New Roman" w:cs="Times New Roman"/>
                <w:bCs/>
                <w:sz w:val="21"/>
                <w:szCs w:val="21"/>
              </w:rPr>
              <w:t>80</w:t>
            </w:r>
            <w:r>
              <w:rPr>
                <w:rFonts w:hint="eastAsia"/>
                <w:bCs/>
                <w:sz w:val="21"/>
                <w:szCs w:val="21"/>
              </w:rPr>
              <w:t>）。</w:t>
            </w:r>
          </w:p>
          <w:p w14:paraId="002768B5" w14:textId="4371E0E4" w:rsidR="00677D59" w:rsidRDefault="004F491E">
            <w:pPr>
              <w:ind w:firstLineChars="200" w:firstLine="420"/>
              <w:rPr>
                <w:bCs/>
                <w:sz w:val="21"/>
                <w:szCs w:val="21"/>
              </w:rPr>
            </w:pPr>
            <w:r>
              <w:rPr>
                <w:rFonts w:hint="eastAsia"/>
                <w:bCs/>
                <w:sz w:val="21"/>
                <w:szCs w:val="21"/>
              </w:rPr>
              <w:t>随着社会和翻译行业的发展，以</w:t>
            </w:r>
            <w:r>
              <w:rPr>
                <w:rFonts w:ascii="Times New Roman" w:hAnsi="Times New Roman" w:cs="Times New Roman" w:hint="eastAsia"/>
                <w:bCs/>
                <w:sz w:val="21"/>
                <w:szCs w:val="21"/>
              </w:rPr>
              <w:t>Trados</w:t>
            </w:r>
            <w:r>
              <w:rPr>
                <w:rFonts w:hint="eastAsia"/>
                <w:bCs/>
                <w:sz w:val="21"/>
                <w:szCs w:val="21"/>
              </w:rPr>
              <w:t>为代表的传统计算机辅助翻译软件正面临着只支持</w:t>
            </w:r>
            <w:r>
              <w:rPr>
                <w:rFonts w:ascii="Times New Roman" w:hAnsi="Times New Roman" w:cs="Times New Roman" w:hint="eastAsia"/>
                <w:bCs/>
                <w:sz w:val="21"/>
                <w:szCs w:val="21"/>
              </w:rPr>
              <w:t>Windows</w:t>
            </w:r>
            <w:r>
              <w:rPr>
                <w:rFonts w:hint="eastAsia"/>
                <w:bCs/>
                <w:sz w:val="21"/>
                <w:szCs w:val="21"/>
              </w:rPr>
              <w:t>操作系统、安装较为复杂、难以实现译审同步和不能随身携带等局限性，难以满足日益壮大的全球语言服务市场。基于这种现状，低成本高效率的在线云翻译平台应运而生。国外市场拥有深厚的技术沉淀，行业起步较早，比较著名的有</w:t>
            </w:r>
            <w:r>
              <w:rPr>
                <w:rFonts w:ascii="Times New Roman" w:hAnsi="Times New Roman" w:cs="Times New Roman" w:hint="eastAsia"/>
                <w:bCs/>
                <w:sz w:val="21"/>
                <w:szCs w:val="21"/>
              </w:rPr>
              <w:t>Memsource</w:t>
            </w:r>
            <w:r>
              <w:rPr>
                <w:rFonts w:ascii="Times New Roman" w:hAnsi="Times New Roman" w:cs="Times New Roman" w:hint="eastAsia"/>
                <w:bCs/>
                <w:sz w:val="21"/>
                <w:szCs w:val="21"/>
              </w:rPr>
              <w:t>、</w:t>
            </w:r>
            <w:r>
              <w:rPr>
                <w:rFonts w:ascii="Times New Roman" w:hAnsi="Times New Roman" w:cs="Times New Roman" w:hint="eastAsia"/>
                <w:bCs/>
                <w:sz w:val="21"/>
                <w:szCs w:val="21"/>
              </w:rPr>
              <w:t>memo</w:t>
            </w:r>
            <w:r>
              <w:rPr>
                <w:rFonts w:ascii="Times New Roman" w:hAnsi="Times New Roman" w:cs="Times New Roman"/>
                <w:bCs/>
                <w:sz w:val="21"/>
                <w:szCs w:val="21"/>
              </w:rPr>
              <w:t>Q</w:t>
            </w:r>
            <w:r>
              <w:rPr>
                <w:rFonts w:hint="eastAsia"/>
                <w:bCs/>
                <w:sz w:val="21"/>
                <w:szCs w:val="21"/>
              </w:rPr>
              <w:t>和</w:t>
            </w:r>
            <w:r>
              <w:rPr>
                <w:rFonts w:ascii="Times New Roman" w:hAnsi="Times New Roman" w:cs="Times New Roman" w:hint="eastAsia"/>
                <w:bCs/>
                <w:sz w:val="21"/>
                <w:szCs w:val="21"/>
              </w:rPr>
              <w:t>Mate</w:t>
            </w:r>
            <w:r>
              <w:rPr>
                <w:rFonts w:ascii="Times New Roman" w:hAnsi="Times New Roman" w:cs="Times New Roman"/>
                <w:bCs/>
                <w:sz w:val="21"/>
                <w:szCs w:val="21"/>
              </w:rPr>
              <w:t>C</w:t>
            </w:r>
            <w:r>
              <w:rPr>
                <w:rFonts w:ascii="Times New Roman" w:hAnsi="Times New Roman" w:cs="Times New Roman" w:hint="eastAsia"/>
                <w:bCs/>
                <w:sz w:val="21"/>
                <w:szCs w:val="21"/>
              </w:rPr>
              <w:t>at</w:t>
            </w:r>
            <w:r>
              <w:rPr>
                <w:rFonts w:ascii="Times New Roman" w:hAnsi="Times New Roman" w:cs="Times New Roman" w:hint="eastAsia"/>
                <w:bCs/>
                <w:sz w:val="21"/>
                <w:szCs w:val="21"/>
              </w:rPr>
              <w:t>等在线云翻译平台</w:t>
            </w:r>
            <w:r>
              <w:rPr>
                <w:rFonts w:hint="eastAsia"/>
                <w:bCs/>
                <w:sz w:val="21"/>
                <w:szCs w:val="21"/>
              </w:rPr>
              <w:t>。虽然国内市场缺少先发优势，但近年来行业整体发展迅速，先后涌现出译马网、云译客以及</w:t>
            </w:r>
            <w:r>
              <w:rPr>
                <w:rFonts w:ascii="Times New Roman" w:hAnsi="Times New Roman" w:cs="Times New Roman" w:hint="eastAsia"/>
                <w:bCs/>
                <w:sz w:val="21"/>
                <w:szCs w:val="21"/>
              </w:rPr>
              <w:t>YiCAT</w:t>
            </w:r>
            <w:r>
              <w:rPr>
                <w:rFonts w:ascii="Times New Roman" w:hAnsi="Times New Roman" w:cs="Times New Roman" w:hint="eastAsia"/>
                <w:bCs/>
                <w:sz w:val="21"/>
                <w:szCs w:val="21"/>
              </w:rPr>
              <w:t>等一批优秀的在线云翻译平台</w:t>
            </w:r>
            <w:r>
              <w:rPr>
                <w:rFonts w:hint="eastAsia"/>
                <w:bCs/>
                <w:sz w:val="21"/>
                <w:szCs w:val="21"/>
              </w:rPr>
              <w:t>，其中，注重翻译项目管理模式科学化、流程化的</w:t>
            </w:r>
            <w:r>
              <w:rPr>
                <w:rFonts w:ascii="Times New Roman" w:hAnsi="Times New Roman" w:cs="Times New Roman"/>
                <w:bCs/>
                <w:sz w:val="21"/>
                <w:szCs w:val="21"/>
              </w:rPr>
              <w:t>YiCAT</w:t>
            </w:r>
            <w:r>
              <w:rPr>
                <w:rFonts w:hint="eastAsia"/>
                <w:bCs/>
                <w:sz w:val="21"/>
                <w:szCs w:val="21"/>
              </w:rPr>
              <w:t>平台尤为受到关注。</w:t>
            </w:r>
            <w:r>
              <w:rPr>
                <w:rFonts w:ascii="Times New Roman" w:hAnsi="Times New Roman" w:cs="Times New Roman"/>
                <w:bCs/>
                <w:sz w:val="21"/>
                <w:szCs w:val="21"/>
              </w:rPr>
              <w:t>2016</w:t>
            </w:r>
            <w:r>
              <w:rPr>
                <w:rFonts w:hint="eastAsia"/>
                <w:bCs/>
                <w:sz w:val="21"/>
                <w:szCs w:val="21"/>
              </w:rPr>
              <w:t>年</w:t>
            </w:r>
            <w:r>
              <w:rPr>
                <w:rFonts w:ascii="Times New Roman" w:hAnsi="Times New Roman" w:cs="Times New Roman" w:hint="eastAsia"/>
                <w:bCs/>
                <w:sz w:val="21"/>
                <w:szCs w:val="21"/>
              </w:rPr>
              <w:t>7</w:t>
            </w:r>
            <w:r>
              <w:rPr>
                <w:rFonts w:hint="eastAsia"/>
                <w:bCs/>
                <w:sz w:val="21"/>
                <w:szCs w:val="21"/>
              </w:rPr>
              <w:t>月</w:t>
            </w:r>
            <w:r>
              <w:rPr>
                <w:rFonts w:ascii="Times New Roman" w:hAnsi="Times New Roman" w:cs="Times New Roman" w:hint="eastAsia"/>
                <w:bCs/>
                <w:sz w:val="21"/>
                <w:szCs w:val="21"/>
              </w:rPr>
              <w:t>1</w:t>
            </w:r>
            <w:r>
              <w:rPr>
                <w:rFonts w:ascii="Times New Roman" w:hAnsi="Times New Roman" w:cs="Times New Roman"/>
                <w:bCs/>
                <w:sz w:val="21"/>
                <w:szCs w:val="21"/>
              </w:rPr>
              <w:t>9</w:t>
            </w:r>
            <w:r>
              <w:rPr>
                <w:rFonts w:hint="eastAsia"/>
                <w:bCs/>
                <w:sz w:val="21"/>
                <w:szCs w:val="21"/>
              </w:rPr>
              <w:t>日，</w:t>
            </w:r>
            <w:r>
              <w:rPr>
                <w:bCs/>
                <w:sz w:val="21"/>
                <w:szCs w:val="21"/>
              </w:rPr>
              <w:t>上海一者信息科技有限公司</w:t>
            </w:r>
            <w:r>
              <w:rPr>
                <w:rFonts w:hint="eastAsia"/>
                <w:bCs/>
                <w:sz w:val="21"/>
                <w:szCs w:val="21"/>
              </w:rPr>
              <w:t>（以下简称“一者科技”）推出</w:t>
            </w:r>
            <w:r>
              <w:rPr>
                <w:bCs/>
                <w:sz w:val="21"/>
                <w:szCs w:val="21"/>
              </w:rPr>
              <w:t>自主研发的在线翻译管理平台</w:t>
            </w:r>
            <w:r>
              <w:rPr>
                <w:rFonts w:ascii="Times New Roman" w:hAnsi="Times New Roman" w:cs="Times New Roman" w:hint="eastAsia"/>
                <w:bCs/>
                <w:sz w:val="21"/>
                <w:szCs w:val="21"/>
              </w:rPr>
              <w:t>YiCAT</w:t>
            </w:r>
            <w:r>
              <w:rPr>
                <w:bCs/>
                <w:sz w:val="21"/>
                <w:szCs w:val="21"/>
              </w:rPr>
              <w:t>，旨在为用户提供更快更高效的翻译与本地化解决方案</w:t>
            </w:r>
            <w:r>
              <w:rPr>
                <w:rFonts w:hint="eastAsia"/>
                <w:bCs/>
                <w:sz w:val="21"/>
                <w:szCs w:val="21"/>
              </w:rPr>
              <w:t>，该平台整合了机器翻译工具和</w:t>
            </w:r>
            <w:r>
              <w:rPr>
                <w:rFonts w:ascii="Times New Roman" w:hAnsi="Times New Roman" w:cs="Times New Roman" w:hint="eastAsia"/>
                <w:bCs/>
                <w:sz w:val="21"/>
                <w:szCs w:val="21"/>
              </w:rPr>
              <w:t>C</w:t>
            </w:r>
            <w:r>
              <w:rPr>
                <w:rFonts w:ascii="Times New Roman" w:hAnsi="Times New Roman" w:cs="Times New Roman"/>
                <w:bCs/>
                <w:sz w:val="21"/>
                <w:szCs w:val="21"/>
              </w:rPr>
              <w:t>AT</w:t>
            </w:r>
            <w:r>
              <w:rPr>
                <w:rFonts w:hint="eastAsia"/>
                <w:bCs/>
                <w:sz w:val="21"/>
                <w:szCs w:val="21"/>
              </w:rPr>
              <w:t>工具，把翻译工具带向了一个新的台阶。在使用过程中，云端</w:t>
            </w:r>
            <w:r>
              <w:rPr>
                <w:rFonts w:ascii="Times New Roman" w:hAnsi="Times New Roman" w:cs="Times New Roman" w:hint="eastAsia"/>
                <w:bCs/>
                <w:sz w:val="21"/>
                <w:szCs w:val="21"/>
              </w:rPr>
              <w:t>Yi</w:t>
            </w:r>
            <w:r>
              <w:rPr>
                <w:rFonts w:ascii="Times New Roman" w:hAnsi="Times New Roman" w:cs="Times New Roman"/>
                <w:bCs/>
                <w:sz w:val="21"/>
                <w:szCs w:val="21"/>
              </w:rPr>
              <w:t>CAT</w:t>
            </w:r>
            <w:r>
              <w:rPr>
                <w:rFonts w:hint="eastAsia"/>
                <w:bCs/>
                <w:sz w:val="21"/>
                <w:szCs w:val="21"/>
              </w:rPr>
              <w:t>成本较低，不受时空限制，容易操作，可导入的术语库、记忆库格式更为常见（吴彦，张发勇，</w:t>
            </w:r>
            <w:r>
              <w:rPr>
                <w:rFonts w:ascii="Times New Roman" w:hAnsi="Times New Roman" w:cs="Times New Roman" w:hint="eastAsia"/>
                <w:bCs/>
                <w:sz w:val="21"/>
                <w:szCs w:val="21"/>
              </w:rPr>
              <w:t>2</w:t>
            </w:r>
            <w:r>
              <w:rPr>
                <w:rFonts w:ascii="Times New Roman" w:hAnsi="Times New Roman" w:cs="Times New Roman"/>
                <w:bCs/>
                <w:sz w:val="21"/>
                <w:szCs w:val="21"/>
              </w:rPr>
              <w:t>019</w:t>
            </w:r>
            <w:r>
              <w:rPr>
                <w:rFonts w:hint="eastAsia"/>
                <w:bCs/>
                <w:sz w:val="21"/>
                <w:szCs w:val="21"/>
              </w:rPr>
              <w:t>）。在翻译记忆库和术语库方面，</w:t>
            </w:r>
            <w:r>
              <w:rPr>
                <w:rFonts w:ascii="Times New Roman" w:hAnsi="Times New Roman" w:cs="Times New Roman" w:hint="eastAsia"/>
                <w:bCs/>
                <w:sz w:val="21"/>
                <w:szCs w:val="21"/>
              </w:rPr>
              <w:t>Yi</w:t>
            </w:r>
            <w:r>
              <w:rPr>
                <w:rFonts w:ascii="Times New Roman" w:hAnsi="Times New Roman" w:cs="Times New Roman"/>
                <w:bCs/>
                <w:sz w:val="21"/>
                <w:szCs w:val="21"/>
              </w:rPr>
              <w:t>CAT</w:t>
            </w:r>
            <w:r>
              <w:rPr>
                <w:rFonts w:hint="eastAsia"/>
                <w:bCs/>
                <w:sz w:val="21"/>
                <w:szCs w:val="21"/>
              </w:rPr>
              <w:t>可以使用</w:t>
            </w:r>
            <w:r>
              <w:rPr>
                <w:rFonts w:ascii="Times New Roman" w:hAnsi="Times New Roman" w:cs="Times New Roman" w:hint="eastAsia"/>
                <w:bCs/>
                <w:sz w:val="21"/>
                <w:szCs w:val="21"/>
              </w:rPr>
              <w:t>Tmxmall</w:t>
            </w:r>
            <w:r>
              <w:rPr>
                <w:rFonts w:hint="eastAsia"/>
                <w:bCs/>
                <w:sz w:val="21"/>
                <w:szCs w:val="21"/>
              </w:rPr>
              <w:t>的在线对齐功能，添加两个双语文档后，可制成翻译记忆库，也可点击提取术语的功能进行记忆库中术语的提取，直接导出术语库（相美琪，</w:t>
            </w:r>
            <w:r>
              <w:rPr>
                <w:rFonts w:ascii="Times New Roman" w:hAnsi="Times New Roman" w:cs="Times New Roman" w:hint="eastAsia"/>
                <w:bCs/>
                <w:sz w:val="21"/>
                <w:szCs w:val="21"/>
              </w:rPr>
              <w:t>2</w:t>
            </w:r>
            <w:r>
              <w:rPr>
                <w:rFonts w:ascii="Times New Roman" w:hAnsi="Times New Roman" w:cs="Times New Roman"/>
                <w:bCs/>
                <w:sz w:val="21"/>
                <w:szCs w:val="21"/>
              </w:rPr>
              <w:t>019</w:t>
            </w:r>
            <w:r>
              <w:rPr>
                <w:rFonts w:hint="eastAsia"/>
                <w:bCs/>
                <w:sz w:val="21"/>
                <w:szCs w:val="21"/>
              </w:rPr>
              <w:t>）。当然</w:t>
            </w:r>
            <w:r>
              <w:rPr>
                <w:rFonts w:ascii="Times New Roman" w:hAnsi="Times New Roman" w:cs="Times New Roman" w:hint="eastAsia"/>
                <w:bCs/>
                <w:sz w:val="21"/>
                <w:szCs w:val="21"/>
              </w:rPr>
              <w:t>Yi</w:t>
            </w:r>
            <w:r>
              <w:rPr>
                <w:rFonts w:ascii="Times New Roman" w:hAnsi="Times New Roman" w:cs="Times New Roman"/>
                <w:bCs/>
                <w:sz w:val="21"/>
                <w:szCs w:val="21"/>
              </w:rPr>
              <w:t>CAT</w:t>
            </w:r>
            <w:r>
              <w:rPr>
                <w:rFonts w:hint="eastAsia"/>
                <w:bCs/>
                <w:sz w:val="21"/>
                <w:szCs w:val="21"/>
              </w:rPr>
              <w:t>也存在一些不足，比如虽然它比其他机器翻译工具和</w:t>
            </w:r>
            <w:r>
              <w:rPr>
                <w:rFonts w:ascii="Times New Roman" w:hAnsi="Times New Roman" w:cs="Times New Roman"/>
                <w:bCs/>
                <w:sz w:val="21"/>
                <w:szCs w:val="21"/>
              </w:rPr>
              <w:t>CAT</w:t>
            </w:r>
            <w:r>
              <w:rPr>
                <w:rFonts w:hint="eastAsia"/>
                <w:bCs/>
                <w:sz w:val="21"/>
                <w:szCs w:val="21"/>
              </w:rPr>
              <w:t>工具更能提高翻译效率，但该平台的功能还存在一些局限，主要体现在一次只能启用一个机器翻译引擎、显示一个机器译文等（沈凯麟，</w:t>
            </w:r>
            <w:r>
              <w:rPr>
                <w:rFonts w:ascii="Times New Roman" w:hAnsi="Times New Roman" w:cs="Times New Roman" w:hint="eastAsia"/>
                <w:bCs/>
                <w:sz w:val="21"/>
                <w:szCs w:val="21"/>
              </w:rPr>
              <w:t>2</w:t>
            </w:r>
            <w:r>
              <w:rPr>
                <w:rFonts w:ascii="Times New Roman" w:hAnsi="Times New Roman" w:cs="Times New Roman"/>
                <w:bCs/>
                <w:sz w:val="21"/>
                <w:szCs w:val="21"/>
              </w:rPr>
              <w:t>019</w:t>
            </w:r>
            <w:r>
              <w:rPr>
                <w:rFonts w:hint="eastAsia"/>
                <w:bCs/>
                <w:sz w:val="21"/>
                <w:szCs w:val="21"/>
              </w:rPr>
              <w:t>）。目前</w:t>
            </w:r>
            <w:r>
              <w:rPr>
                <w:rFonts w:ascii="Times New Roman" w:hAnsi="Times New Roman" w:cs="Times New Roman" w:hint="eastAsia"/>
                <w:bCs/>
                <w:sz w:val="21"/>
                <w:szCs w:val="21"/>
              </w:rPr>
              <w:t>Yi</w:t>
            </w:r>
            <w:r>
              <w:rPr>
                <w:rFonts w:ascii="Times New Roman" w:hAnsi="Times New Roman" w:cs="Times New Roman"/>
                <w:bCs/>
                <w:sz w:val="21"/>
                <w:szCs w:val="21"/>
              </w:rPr>
              <w:t>CAT</w:t>
            </w:r>
            <w:r>
              <w:rPr>
                <w:rFonts w:hint="eastAsia"/>
                <w:bCs/>
                <w:sz w:val="21"/>
                <w:szCs w:val="21"/>
              </w:rPr>
              <w:t>用户已突破</w:t>
            </w:r>
            <w:r>
              <w:rPr>
                <w:rFonts w:ascii="Times New Roman" w:hAnsi="Times New Roman" w:cs="Times New Roman" w:hint="eastAsia"/>
                <w:bCs/>
                <w:sz w:val="21"/>
                <w:szCs w:val="21"/>
              </w:rPr>
              <w:t>2</w:t>
            </w:r>
            <w:r>
              <w:rPr>
                <w:rFonts w:ascii="Times New Roman" w:hAnsi="Times New Roman" w:cs="Times New Roman"/>
                <w:bCs/>
                <w:sz w:val="21"/>
                <w:szCs w:val="21"/>
              </w:rPr>
              <w:t>5</w:t>
            </w:r>
            <w:r>
              <w:rPr>
                <w:rFonts w:hint="eastAsia"/>
                <w:bCs/>
                <w:sz w:val="21"/>
                <w:szCs w:val="21"/>
              </w:rPr>
              <w:t>万，为包括华为、百度和字节跳动在内的上千家企业提供服务，并且北京大学、北京外国语大学、上海外国语大学等</w:t>
            </w:r>
            <w:r>
              <w:rPr>
                <w:rFonts w:ascii="Times New Roman" w:hAnsi="Times New Roman" w:cs="Times New Roman" w:hint="eastAsia"/>
                <w:bCs/>
                <w:sz w:val="21"/>
                <w:szCs w:val="21"/>
              </w:rPr>
              <w:t>2</w:t>
            </w:r>
            <w:r>
              <w:rPr>
                <w:rFonts w:ascii="Times New Roman" w:hAnsi="Times New Roman" w:cs="Times New Roman"/>
                <w:bCs/>
                <w:sz w:val="21"/>
                <w:szCs w:val="21"/>
              </w:rPr>
              <w:t>00</w:t>
            </w:r>
            <w:r>
              <w:rPr>
                <w:rFonts w:hint="eastAsia"/>
                <w:bCs/>
                <w:sz w:val="21"/>
                <w:szCs w:val="21"/>
              </w:rPr>
              <w:t>余所高校均将</w:t>
            </w:r>
            <w:r>
              <w:rPr>
                <w:rFonts w:ascii="Times New Roman" w:hAnsi="Times New Roman" w:cs="Times New Roman"/>
                <w:bCs/>
                <w:sz w:val="21"/>
                <w:szCs w:val="21"/>
              </w:rPr>
              <w:t>Y</w:t>
            </w:r>
            <w:r>
              <w:rPr>
                <w:rFonts w:ascii="Times New Roman" w:hAnsi="Times New Roman" w:cs="Times New Roman" w:hint="eastAsia"/>
                <w:bCs/>
                <w:sz w:val="21"/>
                <w:szCs w:val="21"/>
              </w:rPr>
              <w:t>iCAT</w:t>
            </w:r>
            <w:r>
              <w:rPr>
                <w:bCs/>
                <w:sz w:val="21"/>
                <w:szCs w:val="21"/>
              </w:rPr>
              <w:t>的使用列入日常教学课程体系，取得</w:t>
            </w:r>
            <w:r>
              <w:rPr>
                <w:rFonts w:hint="eastAsia"/>
                <w:bCs/>
                <w:sz w:val="21"/>
                <w:szCs w:val="21"/>
              </w:rPr>
              <w:t>了</w:t>
            </w:r>
            <w:r>
              <w:rPr>
                <w:bCs/>
                <w:sz w:val="21"/>
                <w:szCs w:val="21"/>
              </w:rPr>
              <w:t>良好</w:t>
            </w:r>
            <w:r>
              <w:rPr>
                <w:rFonts w:hint="eastAsia"/>
                <w:bCs/>
                <w:sz w:val="21"/>
                <w:szCs w:val="21"/>
              </w:rPr>
              <w:t>的</w:t>
            </w:r>
            <w:r>
              <w:rPr>
                <w:bCs/>
                <w:sz w:val="21"/>
                <w:szCs w:val="21"/>
              </w:rPr>
              <w:t>教学效果。</w:t>
            </w:r>
            <w:r>
              <w:rPr>
                <w:rFonts w:hint="eastAsia"/>
                <w:bCs/>
                <w:sz w:val="21"/>
                <w:szCs w:val="21"/>
              </w:rPr>
              <w:t>因此对于</w:t>
            </w:r>
            <w:r>
              <w:rPr>
                <w:rFonts w:ascii="Times New Roman" w:hAnsi="Times New Roman" w:cs="Times New Roman" w:hint="eastAsia"/>
                <w:bCs/>
                <w:sz w:val="21"/>
                <w:szCs w:val="21"/>
              </w:rPr>
              <w:t>Yi</w:t>
            </w:r>
            <w:r>
              <w:rPr>
                <w:rFonts w:ascii="Times New Roman" w:hAnsi="Times New Roman" w:cs="Times New Roman"/>
                <w:bCs/>
                <w:sz w:val="21"/>
                <w:szCs w:val="21"/>
              </w:rPr>
              <w:t>CAT</w:t>
            </w:r>
            <w:r>
              <w:rPr>
                <w:rFonts w:hint="eastAsia"/>
                <w:bCs/>
                <w:sz w:val="21"/>
                <w:szCs w:val="21"/>
              </w:rPr>
              <w:t>的用户体验调研研究更具有代表性，可以一叶知秋，一探语言服务行业云翻译技术的发展态势。</w:t>
            </w:r>
          </w:p>
          <w:p w14:paraId="02E89996" w14:textId="34588928" w:rsidR="00677D59" w:rsidRDefault="004F491E">
            <w:pPr>
              <w:ind w:firstLineChars="200" w:firstLine="420"/>
              <w:rPr>
                <w:bCs/>
                <w:sz w:val="21"/>
                <w:szCs w:val="21"/>
              </w:rPr>
            </w:pPr>
            <w:r>
              <w:rPr>
                <w:rFonts w:asciiTheme="minorEastAsia" w:eastAsiaTheme="minorEastAsia" w:hAnsiTheme="minorEastAsia" w:hint="eastAsia"/>
                <w:bCs/>
                <w:sz w:val="21"/>
                <w:szCs w:val="21"/>
              </w:rPr>
              <w:t>在用户体验的研究中，界定顾客感知服务质量的概念时，认为服务或多或少地是一种主观体验过程(</w:t>
            </w:r>
            <w:r>
              <w:rPr>
                <w:rFonts w:ascii="Times New Roman" w:hAnsi="Times New Roman" w:cs="Times New Roman"/>
                <w:bCs/>
                <w:sz w:val="21"/>
                <w:szCs w:val="21"/>
              </w:rPr>
              <w:t>G</w:t>
            </w:r>
            <w:r>
              <w:rPr>
                <w:rFonts w:ascii="Times New Roman" w:hAnsi="Times New Roman" w:cs="Times New Roman" w:hint="eastAsia"/>
                <w:bCs/>
                <w:sz w:val="21"/>
                <w:szCs w:val="21"/>
              </w:rPr>
              <w:t>ronroos</w:t>
            </w:r>
            <w:r>
              <w:rPr>
                <w:rFonts w:asciiTheme="minorEastAsia" w:eastAsiaTheme="minorEastAsia" w:hAnsiTheme="minorEastAsia"/>
                <w:bCs/>
                <w:sz w:val="21"/>
                <w:szCs w:val="21"/>
              </w:rPr>
              <w:t>,</w:t>
            </w:r>
            <w:r>
              <w:rPr>
                <w:rFonts w:ascii="Times New Roman" w:hAnsi="Times New Roman" w:cs="Times New Roman"/>
                <w:bCs/>
                <w:sz w:val="21"/>
                <w:szCs w:val="21"/>
              </w:rPr>
              <w:t>1982</w:t>
            </w:r>
            <w:r>
              <w:rPr>
                <w:rFonts w:asciiTheme="minorEastAsia" w:eastAsiaTheme="minorEastAsia" w:hAnsiTheme="minorEastAsia"/>
                <w:bCs/>
                <w:sz w:val="21"/>
                <w:szCs w:val="21"/>
              </w:rPr>
              <w:t>)</w:t>
            </w:r>
            <w:r>
              <w:rPr>
                <w:rFonts w:asciiTheme="minorEastAsia" w:eastAsiaTheme="minorEastAsia" w:hAnsiTheme="minorEastAsia" w:hint="eastAsia"/>
                <w:bCs/>
                <w:sz w:val="21"/>
                <w:szCs w:val="21"/>
              </w:rPr>
              <w:t>。“服务体验”这一观点最早是由</w:t>
            </w:r>
            <w:r>
              <w:rPr>
                <w:rFonts w:ascii="Times New Roman" w:hAnsi="Times New Roman" w:cs="Times New Roman" w:hint="eastAsia"/>
                <w:bCs/>
                <w:sz w:val="21"/>
                <w:szCs w:val="21"/>
              </w:rPr>
              <w:t>E.</w:t>
            </w:r>
            <w:r>
              <w:rPr>
                <w:rFonts w:ascii="Times New Roman" w:hAnsi="Times New Roman" w:cs="Times New Roman"/>
                <w:bCs/>
                <w:sz w:val="21"/>
                <w:szCs w:val="21"/>
              </w:rPr>
              <w:t xml:space="preserve"> G</w:t>
            </w:r>
            <w:r>
              <w:rPr>
                <w:rFonts w:ascii="Times New Roman" w:hAnsi="Times New Roman" w:cs="Times New Roman" w:hint="eastAsia"/>
                <w:bCs/>
                <w:sz w:val="21"/>
                <w:szCs w:val="21"/>
              </w:rPr>
              <w:t>ummesson</w:t>
            </w:r>
            <w:r>
              <w:rPr>
                <w:rFonts w:asciiTheme="minorEastAsia" w:eastAsiaTheme="minorEastAsia" w:hAnsiTheme="minorEastAsia" w:hint="eastAsia"/>
                <w:bCs/>
                <w:sz w:val="21"/>
                <w:szCs w:val="21"/>
              </w:rPr>
              <w:t>在</w:t>
            </w:r>
            <w:r>
              <w:rPr>
                <w:rFonts w:ascii="Times New Roman" w:hAnsi="Times New Roman" w:cs="Times New Roman" w:hint="eastAsia"/>
                <w:bCs/>
                <w:sz w:val="21"/>
                <w:szCs w:val="21"/>
              </w:rPr>
              <w:t>1</w:t>
            </w:r>
            <w:r>
              <w:rPr>
                <w:rFonts w:ascii="Times New Roman" w:hAnsi="Times New Roman" w:cs="Times New Roman"/>
                <w:bCs/>
                <w:sz w:val="21"/>
                <w:szCs w:val="21"/>
              </w:rPr>
              <w:t>993</w:t>
            </w:r>
            <w:r>
              <w:rPr>
                <w:rFonts w:asciiTheme="minorEastAsia" w:eastAsiaTheme="minorEastAsia" w:hAnsiTheme="minorEastAsia" w:hint="eastAsia"/>
                <w:bCs/>
                <w:sz w:val="21"/>
                <w:szCs w:val="21"/>
              </w:rPr>
              <w:t>年提出的，将其概括为“</w:t>
            </w:r>
            <w:r>
              <w:rPr>
                <w:rFonts w:ascii="Times New Roman" w:hAnsi="Times New Roman" w:cs="Times New Roman" w:hint="eastAsia"/>
                <w:bCs/>
                <w:sz w:val="21"/>
                <w:szCs w:val="21"/>
              </w:rPr>
              <w:t>4</w:t>
            </w:r>
            <w:r>
              <w:rPr>
                <w:rFonts w:ascii="Times New Roman" w:hAnsi="Times New Roman" w:cs="Times New Roman"/>
                <w:bCs/>
                <w:sz w:val="21"/>
                <w:szCs w:val="21"/>
              </w:rPr>
              <w:t>Q</w:t>
            </w:r>
            <w:r>
              <w:rPr>
                <w:rFonts w:asciiTheme="minorEastAsia" w:eastAsiaTheme="minorEastAsia" w:hAnsiTheme="minorEastAsia" w:hint="eastAsia"/>
                <w:bCs/>
                <w:sz w:val="21"/>
                <w:szCs w:val="21"/>
              </w:rPr>
              <w:t>产品/服务模型”（即关系质量、设计质量、生产与传输质量和技术质量）。随后的研究中再次完善了这一概念，顾客接受服务的方式及其在服务生产和服务消费过重的体验，都会对顾客所感知的服务质量产生影响（</w:t>
            </w:r>
            <w:r>
              <w:rPr>
                <w:rFonts w:ascii="Times New Roman" w:hAnsi="Times New Roman" w:cs="Times New Roman"/>
                <w:bCs/>
                <w:sz w:val="21"/>
                <w:szCs w:val="21"/>
              </w:rPr>
              <w:t>G</w:t>
            </w:r>
            <w:r>
              <w:rPr>
                <w:rFonts w:ascii="Times New Roman" w:hAnsi="Times New Roman" w:cs="Times New Roman" w:hint="eastAsia"/>
                <w:bCs/>
                <w:sz w:val="21"/>
                <w:szCs w:val="21"/>
              </w:rPr>
              <w:t>ronroos</w:t>
            </w:r>
            <w:r>
              <w:rPr>
                <w:rFonts w:ascii="Times New Roman" w:hAnsi="Times New Roman" w:cs="Times New Roman"/>
                <w:bCs/>
                <w:sz w:val="21"/>
                <w:szCs w:val="21"/>
              </w:rPr>
              <w:t>, 2002</w:t>
            </w:r>
            <w:r>
              <w:rPr>
                <w:rFonts w:asciiTheme="minorEastAsia" w:eastAsiaTheme="minorEastAsia" w:hAnsiTheme="minorEastAsia" w:hint="eastAsia"/>
                <w:bCs/>
                <w:sz w:val="21"/>
                <w:szCs w:val="21"/>
              </w:rPr>
              <w:t>）。这种“服务体验”，后来逐渐发展成为“用户体验”。用户体验是用户和产品交互之间的一种互动，所以研究应从用户和产品两部分来看(</w:t>
            </w:r>
            <w:r>
              <w:rPr>
                <w:rFonts w:ascii="Times New Roman" w:hAnsi="Times New Roman" w:cs="Times New Roman"/>
                <w:bCs/>
                <w:sz w:val="21"/>
                <w:szCs w:val="21"/>
              </w:rPr>
              <w:t>A</w:t>
            </w:r>
            <w:r>
              <w:rPr>
                <w:rFonts w:ascii="Times New Roman" w:hAnsi="Times New Roman" w:cs="Times New Roman" w:hint="eastAsia"/>
                <w:bCs/>
                <w:sz w:val="21"/>
                <w:szCs w:val="21"/>
              </w:rPr>
              <w:t>lben,</w:t>
            </w:r>
            <w:r>
              <w:rPr>
                <w:rFonts w:ascii="Times New Roman" w:hAnsi="Times New Roman" w:cs="Times New Roman"/>
                <w:bCs/>
                <w:sz w:val="21"/>
                <w:szCs w:val="21"/>
              </w:rPr>
              <w:t>1996</w:t>
            </w:r>
            <w:r>
              <w:rPr>
                <w:rFonts w:asciiTheme="minorEastAsia" w:eastAsiaTheme="minorEastAsia" w:hAnsiTheme="minorEastAsia" w:hint="eastAsia"/>
                <w:bCs/>
                <w:sz w:val="21"/>
                <w:szCs w:val="21"/>
              </w:rPr>
              <w:t>)。</w:t>
            </w:r>
            <w:r>
              <w:rPr>
                <w:rFonts w:ascii="Times New Roman" w:eastAsiaTheme="minorEastAsia" w:hAnsi="Times New Roman" w:cs="Times New Roman" w:hint="eastAsia"/>
                <w:bCs/>
                <w:sz w:val="21"/>
                <w:szCs w:val="21"/>
              </w:rPr>
              <w:t>用户体验研究中，比较著名和通用的有《用户体验的要素》一书中提到的将用户体验从视觉层面直至上升到企业战略上，划分为表现层、框架层、结构层、范围层和战略层</w:t>
            </w:r>
            <w:r>
              <w:rPr>
                <w:rFonts w:ascii="Times New Roman" w:eastAsiaTheme="minorEastAsia" w:hAnsi="Times New Roman" w:cs="Times New Roman" w:hint="eastAsia"/>
                <w:bCs/>
                <w:sz w:val="21"/>
                <w:szCs w:val="21"/>
              </w:rPr>
              <w:t>(</w:t>
            </w:r>
            <w:r>
              <w:rPr>
                <w:rFonts w:ascii="Times New Roman" w:hAnsi="Times New Roman" w:cs="Times New Roman"/>
                <w:bCs/>
                <w:sz w:val="21"/>
                <w:szCs w:val="21"/>
              </w:rPr>
              <w:t>G</w:t>
            </w:r>
            <w:r>
              <w:rPr>
                <w:rFonts w:ascii="Times New Roman" w:hAnsi="Times New Roman" w:cs="Times New Roman" w:hint="eastAsia"/>
                <w:bCs/>
                <w:sz w:val="21"/>
                <w:szCs w:val="21"/>
              </w:rPr>
              <w:t>arrett</w:t>
            </w:r>
            <w:r>
              <w:rPr>
                <w:rFonts w:ascii="Times New Roman" w:hAnsi="Times New Roman" w:cs="Times New Roman"/>
                <w:bCs/>
                <w:sz w:val="21"/>
                <w:szCs w:val="21"/>
              </w:rPr>
              <w:t>, 2007</w:t>
            </w:r>
            <w:r>
              <w:rPr>
                <w:rFonts w:ascii="Times New Roman" w:eastAsiaTheme="minorEastAsia" w:hAnsi="Times New Roman" w:cs="Times New Roman"/>
                <w:bCs/>
                <w:sz w:val="21"/>
                <w:szCs w:val="21"/>
              </w:rPr>
              <w:t>)</w:t>
            </w:r>
            <w:r>
              <w:rPr>
                <w:rFonts w:ascii="Times New Roman" w:eastAsiaTheme="minorEastAsia" w:hAnsi="Times New Roman" w:cs="Times New Roman" w:hint="eastAsia"/>
                <w:bCs/>
                <w:sz w:val="21"/>
                <w:szCs w:val="21"/>
              </w:rPr>
              <w:t>。其次还有“</w:t>
            </w:r>
            <w:r>
              <w:rPr>
                <w:rFonts w:ascii="Times New Roman" w:eastAsiaTheme="minorEastAsia" w:hAnsi="Times New Roman" w:cs="Times New Roman" w:hint="eastAsia"/>
                <w:bCs/>
                <w:sz w:val="21"/>
                <w:szCs w:val="21"/>
              </w:rPr>
              <w:t>A</w:t>
            </w:r>
            <w:r>
              <w:rPr>
                <w:rFonts w:ascii="Times New Roman" w:eastAsiaTheme="minorEastAsia" w:hAnsi="Times New Roman" w:cs="Times New Roman"/>
                <w:bCs/>
                <w:sz w:val="21"/>
                <w:szCs w:val="21"/>
              </w:rPr>
              <w:t>PEC</w:t>
            </w:r>
            <w:r>
              <w:rPr>
                <w:rFonts w:ascii="Times New Roman" w:eastAsiaTheme="minorEastAsia" w:hAnsi="Times New Roman" w:cs="Times New Roman" w:hint="eastAsia"/>
                <w:bCs/>
                <w:sz w:val="21"/>
                <w:szCs w:val="21"/>
              </w:rPr>
              <w:t>”（</w:t>
            </w:r>
            <w:r>
              <w:rPr>
                <w:rFonts w:ascii="Times New Roman" w:hAnsi="Times New Roman" w:cs="Times New Roman" w:hint="eastAsia"/>
                <w:bCs/>
                <w:sz w:val="21"/>
                <w:szCs w:val="21"/>
              </w:rPr>
              <w:t>Aesthetic</w:t>
            </w:r>
            <w:r>
              <w:rPr>
                <w:rFonts w:ascii="Times New Roman" w:hAnsi="Times New Roman" w:cs="Times New Roman" w:hint="eastAsia"/>
                <w:bCs/>
                <w:sz w:val="21"/>
                <w:szCs w:val="21"/>
              </w:rPr>
              <w:t>、</w:t>
            </w:r>
            <w:r>
              <w:rPr>
                <w:rFonts w:ascii="Times New Roman" w:hAnsi="Times New Roman" w:cs="Times New Roman" w:hint="eastAsia"/>
                <w:bCs/>
                <w:sz w:val="21"/>
                <w:szCs w:val="21"/>
              </w:rPr>
              <w:t>Practical</w:t>
            </w:r>
            <w:r>
              <w:rPr>
                <w:rFonts w:ascii="Times New Roman" w:hAnsi="Times New Roman" w:cs="Times New Roman" w:hint="eastAsia"/>
                <w:bCs/>
                <w:sz w:val="21"/>
                <w:szCs w:val="21"/>
              </w:rPr>
              <w:t>、</w:t>
            </w:r>
            <w:r>
              <w:rPr>
                <w:rFonts w:ascii="Times New Roman" w:hAnsi="Times New Roman" w:cs="Times New Roman" w:hint="eastAsia"/>
                <w:bCs/>
                <w:sz w:val="21"/>
                <w:szCs w:val="21"/>
              </w:rPr>
              <w:t>Emotional</w:t>
            </w:r>
            <w:r>
              <w:rPr>
                <w:rFonts w:ascii="Times New Roman" w:hAnsi="Times New Roman" w:cs="Times New Roman"/>
                <w:bCs/>
                <w:sz w:val="21"/>
                <w:szCs w:val="21"/>
              </w:rPr>
              <w:t xml:space="preserve"> </w:t>
            </w:r>
            <w:r>
              <w:rPr>
                <w:rFonts w:ascii="Times New Roman" w:hAnsi="Times New Roman" w:cs="Times New Roman" w:hint="eastAsia"/>
                <w:bCs/>
                <w:sz w:val="21"/>
                <w:szCs w:val="21"/>
              </w:rPr>
              <w:t>and</w:t>
            </w:r>
            <w:r>
              <w:rPr>
                <w:rFonts w:ascii="Times New Roman" w:hAnsi="Times New Roman" w:cs="Times New Roman"/>
                <w:bCs/>
                <w:sz w:val="21"/>
                <w:szCs w:val="21"/>
              </w:rPr>
              <w:t xml:space="preserve"> </w:t>
            </w:r>
            <w:r w:rsidRPr="004F5135">
              <w:rPr>
                <w:rFonts w:ascii="Times New Roman" w:hAnsi="Times New Roman" w:cs="Times New Roman"/>
                <w:bCs/>
                <w:sz w:val="21"/>
                <w:szCs w:val="21"/>
              </w:rPr>
              <w:t>Cog</w:t>
            </w:r>
            <w:r w:rsidR="00463C76" w:rsidRPr="004F5135">
              <w:rPr>
                <w:rFonts w:ascii="Times New Roman" w:hAnsi="Times New Roman" w:cs="Times New Roman" w:hint="eastAsia"/>
                <w:bCs/>
                <w:sz w:val="21"/>
                <w:szCs w:val="21"/>
              </w:rPr>
              <w:t>ni</w:t>
            </w:r>
            <w:r w:rsidRPr="004F5135">
              <w:rPr>
                <w:rFonts w:ascii="Times New Roman" w:hAnsi="Times New Roman" w:cs="Times New Roman"/>
                <w:bCs/>
                <w:sz w:val="21"/>
                <w:szCs w:val="21"/>
              </w:rPr>
              <w:t>tiv</w:t>
            </w:r>
            <w:r w:rsidRPr="004F5135">
              <w:rPr>
                <w:rFonts w:ascii="Times New Roman" w:hAnsi="Times New Roman" w:cs="Times New Roman" w:hint="eastAsia"/>
                <w:bCs/>
                <w:sz w:val="21"/>
                <w:szCs w:val="21"/>
              </w:rPr>
              <w:t>e</w:t>
            </w:r>
            <w:r>
              <w:rPr>
                <w:rFonts w:ascii="Times New Roman" w:eastAsiaTheme="minorEastAsia" w:hAnsi="Times New Roman" w:cs="Times New Roman" w:hint="eastAsia"/>
                <w:bCs/>
                <w:sz w:val="21"/>
                <w:szCs w:val="21"/>
              </w:rPr>
              <w:t>）模型，即将用户体验拆分为外在感官和内在心理两部</w:t>
            </w:r>
            <w:r>
              <w:rPr>
                <w:rFonts w:ascii="Times New Roman" w:eastAsiaTheme="minorEastAsia" w:hAnsi="Times New Roman" w:cs="Times New Roman" w:hint="eastAsia"/>
                <w:bCs/>
                <w:sz w:val="21"/>
                <w:szCs w:val="21"/>
              </w:rPr>
              <w:lastRenderedPageBreak/>
              <w:t>分，即审美与情感，认知与实用（</w:t>
            </w:r>
            <w:r>
              <w:rPr>
                <w:rFonts w:ascii="Times New Roman" w:eastAsiaTheme="minorEastAsia" w:hAnsi="Times New Roman" w:cs="Times New Roman"/>
                <w:bCs/>
                <w:sz w:val="21"/>
                <w:szCs w:val="21"/>
              </w:rPr>
              <w:t>Vyas</w:t>
            </w:r>
            <w:r w:rsidR="00085CF5">
              <w:rPr>
                <w:rFonts w:ascii="Times New Roman" w:eastAsiaTheme="minorEastAsia" w:hAnsi="Times New Roman" w:cs="Times New Roman"/>
                <w:bCs/>
                <w:sz w:val="21"/>
                <w:szCs w:val="21"/>
              </w:rPr>
              <w:t xml:space="preserve"> </w:t>
            </w:r>
            <w:r w:rsidRPr="00F219F5">
              <w:rPr>
                <w:rFonts w:ascii="Times New Roman" w:eastAsiaTheme="minorEastAsia" w:hAnsi="Times New Roman" w:cs="Times New Roman" w:hint="eastAsia"/>
                <w:sz w:val="21"/>
                <w:szCs w:val="21"/>
              </w:rPr>
              <w:t>&amp;</w:t>
            </w:r>
            <w:r>
              <w:rPr>
                <w:rFonts w:ascii="Times New Roman" w:eastAsiaTheme="minorEastAsia" w:hAnsi="Times New Roman" w:cs="Times New Roman" w:hint="eastAsia"/>
                <w:bCs/>
                <w:sz w:val="21"/>
                <w:szCs w:val="21"/>
              </w:rPr>
              <w:t>Van</w:t>
            </w:r>
            <w:r>
              <w:rPr>
                <w:rFonts w:ascii="Times New Roman" w:eastAsiaTheme="minorEastAsia" w:hAnsi="Times New Roman" w:cs="Times New Roman"/>
                <w:bCs/>
                <w:sz w:val="21"/>
                <w:szCs w:val="21"/>
              </w:rPr>
              <w:t xml:space="preserve"> </w:t>
            </w:r>
            <w:r>
              <w:rPr>
                <w:rFonts w:ascii="Times New Roman" w:hAnsi="Times New Roman" w:cs="Times New Roman"/>
                <w:bCs/>
                <w:sz w:val="21"/>
                <w:szCs w:val="21"/>
              </w:rPr>
              <w:t>D</w:t>
            </w:r>
            <w:r>
              <w:rPr>
                <w:rFonts w:ascii="Times New Roman" w:hAnsi="Times New Roman" w:cs="Times New Roman" w:hint="eastAsia"/>
                <w:bCs/>
                <w:sz w:val="21"/>
                <w:szCs w:val="21"/>
              </w:rPr>
              <w:t>er</w:t>
            </w:r>
            <w:r>
              <w:rPr>
                <w:rFonts w:ascii="Times New Roman" w:hAnsi="Times New Roman" w:cs="Times New Roman"/>
                <w:bCs/>
                <w:sz w:val="21"/>
                <w:szCs w:val="21"/>
              </w:rPr>
              <w:t xml:space="preserve"> V</w:t>
            </w:r>
            <w:r>
              <w:rPr>
                <w:rFonts w:ascii="Times New Roman" w:hAnsi="Times New Roman" w:cs="Times New Roman" w:hint="eastAsia"/>
                <w:bCs/>
                <w:sz w:val="21"/>
                <w:szCs w:val="21"/>
              </w:rPr>
              <w:t>eer</w:t>
            </w:r>
            <w:r>
              <w:rPr>
                <w:rFonts w:ascii="Times New Roman" w:hAnsi="Times New Roman" w:cs="Times New Roman"/>
                <w:bCs/>
                <w:sz w:val="21"/>
                <w:szCs w:val="21"/>
              </w:rPr>
              <w:t>,</w:t>
            </w:r>
            <w:r w:rsidR="00085CF5">
              <w:rPr>
                <w:rFonts w:ascii="Times New Roman" w:hAnsi="Times New Roman" w:cs="Times New Roman"/>
                <w:bCs/>
                <w:sz w:val="21"/>
                <w:szCs w:val="21"/>
              </w:rPr>
              <w:t xml:space="preserve"> </w:t>
            </w:r>
            <w:r>
              <w:rPr>
                <w:rFonts w:ascii="Times New Roman" w:hAnsi="Times New Roman" w:cs="Times New Roman"/>
                <w:bCs/>
                <w:sz w:val="21"/>
                <w:szCs w:val="21"/>
              </w:rPr>
              <w:t>2014</w:t>
            </w:r>
            <w:r>
              <w:rPr>
                <w:rFonts w:ascii="Times New Roman" w:eastAsiaTheme="minorEastAsia" w:hAnsi="Times New Roman" w:cs="Times New Roman" w:hint="eastAsia"/>
                <w:bCs/>
                <w:sz w:val="21"/>
                <w:szCs w:val="21"/>
              </w:rPr>
              <w:t>）。由此可见用户体验调查至关重要，既能帮助厂商了解用户需求，还能推动厂商优化产品，将更好的服务回馈给消费者。</w:t>
            </w:r>
          </w:p>
          <w:p w14:paraId="4C045426" w14:textId="7DCD7510" w:rsidR="00677D59" w:rsidRDefault="004F491E">
            <w:pPr>
              <w:rPr>
                <w:sz w:val="21"/>
                <w:szCs w:val="21"/>
              </w:rPr>
            </w:pPr>
            <w:r>
              <w:rPr>
                <w:rFonts w:hint="eastAsia"/>
                <w:bCs/>
                <w:sz w:val="21"/>
                <w:szCs w:val="21"/>
              </w:rPr>
              <w:t>国内在线云翻译行业方兴未艾，但是对于在线云翻译平台的相关研究较少，</w:t>
            </w:r>
            <w:r>
              <w:rPr>
                <w:rFonts w:hint="eastAsia"/>
                <w:sz w:val="21"/>
                <w:szCs w:val="21"/>
              </w:rPr>
              <w:t>目前的研究还集中在功能和翻译流程上的对比方面，缺少对用户体验的全面研究。</w:t>
            </w:r>
            <w:r>
              <w:rPr>
                <w:rFonts w:hint="eastAsia"/>
                <w:bCs/>
                <w:sz w:val="21"/>
                <w:szCs w:val="21"/>
              </w:rPr>
              <w:t>同时用户体验本就具有一定的主观性，前人学者对</w:t>
            </w:r>
            <w:r>
              <w:rPr>
                <w:rFonts w:ascii="Times New Roman" w:hAnsi="Times New Roman" w:cs="Times New Roman"/>
                <w:bCs/>
                <w:sz w:val="21"/>
                <w:szCs w:val="21"/>
              </w:rPr>
              <w:t>YiCAT</w:t>
            </w:r>
            <w:r>
              <w:rPr>
                <w:rFonts w:hint="eastAsia"/>
                <w:bCs/>
                <w:sz w:val="21"/>
                <w:szCs w:val="21"/>
              </w:rPr>
              <w:t>平台的研究内容大都基于自己的使用体验，更多的是针对软件使用过程和功能的介绍，缺少针对大众使用体验的集体反馈，由此得出的结论和判断还有进一步丰富的空间，在研究的结构性和全面性上也有进一步优化的空间。</w:t>
            </w:r>
          </w:p>
          <w:p w14:paraId="4E10D27C" w14:textId="77777777" w:rsidR="00655A46" w:rsidRDefault="00655A46">
            <w:pPr>
              <w:rPr>
                <w:b/>
                <w:sz w:val="21"/>
                <w:szCs w:val="21"/>
              </w:rPr>
            </w:pPr>
          </w:p>
          <w:p w14:paraId="5D1D1304" w14:textId="77777777" w:rsidR="00677D59" w:rsidRDefault="004F491E" w:rsidP="00655A46">
            <w:pPr>
              <w:pStyle w:val="10"/>
              <w:numPr>
                <w:ilvl w:val="0"/>
                <w:numId w:val="2"/>
              </w:numPr>
              <w:spacing w:after="0"/>
              <w:ind w:firstLineChars="0"/>
              <w:rPr>
                <w:rFonts w:asciiTheme="majorEastAsia" w:eastAsiaTheme="majorEastAsia" w:hAnsiTheme="majorEastAsia"/>
                <w:b/>
                <w:sz w:val="21"/>
                <w:szCs w:val="21"/>
              </w:rPr>
            </w:pPr>
            <w:r>
              <w:rPr>
                <w:rFonts w:asciiTheme="majorEastAsia" w:eastAsiaTheme="majorEastAsia" w:hAnsiTheme="majorEastAsia" w:hint="eastAsia"/>
                <w:b/>
                <w:sz w:val="21"/>
                <w:szCs w:val="21"/>
              </w:rPr>
              <w:t>选题内容介绍</w:t>
            </w:r>
          </w:p>
          <w:p w14:paraId="3F6F58CB" w14:textId="7FD17D98" w:rsidR="00677D59" w:rsidRDefault="004F491E">
            <w:pPr>
              <w:pStyle w:val="Style24"/>
              <w:ind w:leftChars="0" w:left="0" w:firstLineChars="200" w:firstLine="420"/>
              <w:rPr>
                <w:bCs/>
              </w:rPr>
            </w:pPr>
            <w:r>
              <w:rPr>
                <w:rFonts w:hint="eastAsia"/>
                <w:bCs/>
              </w:rPr>
              <w:t>本研究将通过网络问卷调研的方式远程发放问卷，回收数据。调研的对象覆盖学生、院校教师、翻译从业者、翻译爱好者等多个用户群体。虽然</w:t>
            </w:r>
            <w:r>
              <w:rPr>
                <w:rFonts w:hint="eastAsia"/>
                <w:bCs/>
                <w:kern w:val="0"/>
                <w:szCs w:val="21"/>
              </w:rPr>
              <w:t>Yi</w:t>
            </w:r>
            <w:r>
              <w:rPr>
                <w:bCs/>
                <w:kern w:val="0"/>
                <w:szCs w:val="21"/>
              </w:rPr>
              <w:t>CAT</w:t>
            </w:r>
            <w:r>
              <w:rPr>
                <w:rFonts w:hint="eastAsia"/>
                <w:bCs/>
              </w:rPr>
              <w:t>平台认证译员中也有一部分留学生和外国译者，但是在和一者科技沟通后发现，外籍译者人数规模太小，从事的翻译多为英译法等外译外语种，且中文水平较低，恐难以充分理解问卷内容，因此本文调研对象不包括外籍译者。最终将收集而来的数据分类统计，进行</w:t>
            </w:r>
            <w:r>
              <w:rPr>
                <w:rFonts w:hint="eastAsia"/>
                <w:bCs/>
                <w:kern w:val="0"/>
                <w:szCs w:val="21"/>
              </w:rPr>
              <w:t>S</w:t>
            </w:r>
            <w:r>
              <w:rPr>
                <w:bCs/>
                <w:kern w:val="0"/>
                <w:szCs w:val="21"/>
              </w:rPr>
              <w:t>PSS</w:t>
            </w:r>
            <w:r>
              <w:rPr>
                <w:rFonts w:hint="eastAsia"/>
                <w:bCs/>
              </w:rPr>
              <w:t>相关分析，</w:t>
            </w:r>
            <w:r w:rsidR="00BE1E81">
              <w:rPr>
                <w:rFonts w:hint="eastAsia"/>
                <w:bCs/>
              </w:rPr>
              <w:t>针对数据分析中的突出项</w:t>
            </w:r>
            <w:r w:rsidR="00213EBE">
              <w:rPr>
                <w:rFonts w:hint="eastAsia"/>
                <w:bCs/>
              </w:rPr>
              <w:t>，对部分用户和平台方进行访谈，以拓展本文内容深度，</w:t>
            </w:r>
            <w:r>
              <w:rPr>
                <w:rFonts w:hint="eastAsia"/>
                <w:bCs/>
              </w:rPr>
              <w:t>最后总结</w:t>
            </w:r>
            <w:r>
              <w:rPr>
                <w:rFonts w:hint="eastAsia"/>
                <w:bCs/>
                <w:kern w:val="0"/>
                <w:szCs w:val="21"/>
              </w:rPr>
              <w:t>Yi</w:t>
            </w:r>
            <w:r>
              <w:rPr>
                <w:bCs/>
                <w:kern w:val="0"/>
                <w:szCs w:val="21"/>
              </w:rPr>
              <w:t>CAT</w:t>
            </w:r>
            <w:r>
              <w:rPr>
                <w:rFonts w:hint="eastAsia"/>
                <w:bCs/>
              </w:rPr>
              <w:t>用户体验现状，提出意见和建议。</w:t>
            </w:r>
          </w:p>
          <w:p w14:paraId="2DAE4382" w14:textId="77777777" w:rsidR="00677D59" w:rsidRDefault="004F491E">
            <w:pPr>
              <w:pStyle w:val="Style24"/>
              <w:ind w:leftChars="0" w:left="0" w:firstLineChars="200" w:firstLine="420"/>
              <w:rPr>
                <w:bCs/>
              </w:rPr>
            </w:pPr>
            <w:r>
              <w:rPr>
                <w:rFonts w:hint="eastAsia"/>
                <w:bCs/>
              </w:rPr>
              <w:t>用户对</w:t>
            </w:r>
            <w:r>
              <w:rPr>
                <w:rFonts w:hint="eastAsia"/>
                <w:bCs/>
                <w:kern w:val="0"/>
                <w:szCs w:val="21"/>
              </w:rPr>
              <w:t>Y</w:t>
            </w:r>
            <w:r>
              <w:rPr>
                <w:bCs/>
                <w:kern w:val="0"/>
                <w:szCs w:val="21"/>
              </w:rPr>
              <w:t>iCAT</w:t>
            </w:r>
            <w:r>
              <w:rPr>
                <w:rFonts w:hint="eastAsia"/>
                <w:bCs/>
              </w:rPr>
              <w:t>平台的使用体验，主要包括以下几方面内容：</w:t>
            </w:r>
            <w:r>
              <w:rPr>
                <w:rFonts w:asciiTheme="minorEastAsia" w:eastAsiaTheme="minorEastAsia" w:hAnsiTheme="minorEastAsia" w:hint="eastAsia"/>
                <w:color w:val="000000"/>
                <w:szCs w:val="21"/>
              </w:rPr>
              <w:t>调研项目概述、</w:t>
            </w:r>
            <w:r>
              <w:rPr>
                <w:rFonts w:asciiTheme="minorEastAsia" w:eastAsiaTheme="minorEastAsia" w:hAnsiTheme="minorEastAsia" w:hint="eastAsia"/>
                <w:szCs w:val="21"/>
              </w:rPr>
              <w:t>调研设计、</w:t>
            </w:r>
            <w:r>
              <w:rPr>
                <w:rFonts w:asciiTheme="minorEastAsia" w:eastAsiaTheme="minorEastAsia" w:hAnsiTheme="minorEastAsia" w:hint="eastAsia"/>
                <w:color w:val="000000"/>
                <w:szCs w:val="21"/>
              </w:rPr>
              <w:t>调研实施、调研结果分析讨论和调研总结与启示等</w:t>
            </w:r>
            <w:r>
              <w:rPr>
                <w:rFonts w:hint="eastAsia"/>
                <w:bCs/>
              </w:rPr>
              <w:t>。</w:t>
            </w:r>
          </w:p>
          <w:p w14:paraId="11608AF3" w14:textId="77777777" w:rsidR="00677D59" w:rsidRDefault="004F491E">
            <w:pPr>
              <w:pStyle w:val="Style24"/>
              <w:numPr>
                <w:ilvl w:val="0"/>
                <w:numId w:val="3"/>
              </w:numPr>
              <w:ind w:leftChars="0"/>
              <w:rPr>
                <w:bCs/>
              </w:rPr>
            </w:pPr>
            <w:r>
              <w:rPr>
                <w:rFonts w:hint="eastAsia"/>
                <w:bCs/>
              </w:rPr>
              <w:t>第一部分主要介绍项目背景和项目意义。</w:t>
            </w:r>
          </w:p>
          <w:p w14:paraId="3FBF5303" w14:textId="77777777" w:rsidR="00677D59" w:rsidRDefault="004F491E">
            <w:pPr>
              <w:pStyle w:val="Style24"/>
              <w:numPr>
                <w:ilvl w:val="0"/>
                <w:numId w:val="3"/>
              </w:numPr>
              <w:ind w:leftChars="0"/>
              <w:rPr>
                <w:bCs/>
              </w:rPr>
            </w:pPr>
            <w:r>
              <w:rPr>
                <w:rFonts w:hint="eastAsia"/>
                <w:bCs/>
              </w:rPr>
              <w:t>第二部分为调研设计。通过整理以往的用户体验研究模型，结合</w:t>
            </w:r>
            <w:r>
              <w:rPr>
                <w:rFonts w:hint="eastAsia"/>
                <w:bCs/>
                <w:kern w:val="0"/>
                <w:szCs w:val="21"/>
              </w:rPr>
              <w:t>Yi</w:t>
            </w:r>
            <w:r>
              <w:rPr>
                <w:bCs/>
                <w:kern w:val="0"/>
                <w:szCs w:val="21"/>
              </w:rPr>
              <w:t>CAT</w:t>
            </w:r>
            <w:r>
              <w:rPr>
                <w:rFonts w:hint="eastAsia"/>
                <w:bCs/>
              </w:rPr>
              <w:t>产品特性和市场定位，本文较为创新地提出了“</w:t>
            </w:r>
            <w:r>
              <w:rPr>
                <w:rFonts w:hint="eastAsia"/>
                <w:bCs/>
              </w:rPr>
              <w:t>YiCAT</w:t>
            </w:r>
            <w:r>
              <w:rPr>
                <w:rFonts w:hint="eastAsia"/>
                <w:bCs/>
              </w:rPr>
              <w:t>用户体验研究模型”，希望借此能摸索出翻译软件体验的研究模型。调研问卷分为用户基本信息和用户体验打分两部分，基本信息包含性别、年龄、身份、使用情况等，用户体验打分项分为感官体验、认知体验、技术体验、翻译体验和价值体验五部分。</w:t>
            </w:r>
          </w:p>
          <w:p w14:paraId="29E05F8D" w14:textId="77777777" w:rsidR="00677D59" w:rsidRDefault="004F491E">
            <w:pPr>
              <w:pStyle w:val="Style24"/>
              <w:numPr>
                <w:ilvl w:val="0"/>
                <w:numId w:val="3"/>
              </w:numPr>
              <w:ind w:leftChars="0"/>
              <w:rPr>
                <w:bCs/>
              </w:rPr>
            </w:pPr>
            <w:r>
              <w:rPr>
                <w:rFonts w:hint="eastAsia"/>
                <w:bCs/>
              </w:rPr>
              <w:t>第三部分为调研的具体实施，首先进行问卷的信度和效度检验。为了确保问卷的信效度符合要求，避免后期因问卷设计问题导致问卷数据缺少有效性和实用性，因此在问卷题目最终录入完成后，发放问卷链接，进行小范围测试，排查技术错误、逻辑错误与内容错误。将收回的测试结果整理后，在问卷系统中进行改进，形成最终“</w:t>
            </w:r>
            <w:r>
              <w:rPr>
                <w:rFonts w:hint="eastAsia"/>
                <w:bCs/>
              </w:rPr>
              <w:t>YiC</w:t>
            </w:r>
            <w:r>
              <w:rPr>
                <w:bCs/>
              </w:rPr>
              <w:t>AT</w:t>
            </w:r>
            <w:r>
              <w:rPr>
                <w:rFonts w:hint="eastAsia"/>
                <w:bCs/>
              </w:rPr>
              <w:t>用户体验分析报告”调查问卷。</w:t>
            </w:r>
          </w:p>
          <w:p w14:paraId="1FBE6650" w14:textId="77777777" w:rsidR="00677D59" w:rsidRDefault="004F491E">
            <w:pPr>
              <w:pStyle w:val="10"/>
              <w:numPr>
                <w:ilvl w:val="0"/>
                <w:numId w:val="3"/>
              </w:numPr>
              <w:ind w:firstLineChars="0"/>
              <w:rPr>
                <w:rFonts w:asciiTheme="minorEastAsia" w:eastAsiaTheme="minorEastAsia" w:hAnsiTheme="minorEastAsia"/>
                <w:sz w:val="21"/>
                <w:szCs w:val="21"/>
              </w:rPr>
            </w:pPr>
            <w:r>
              <w:rPr>
                <w:rFonts w:asciiTheme="minorEastAsia" w:eastAsiaTheme="minorEastAsia" w:hAnsiTheme="minorEastAsia" w:hint="eastAsia"/>
                <w:bCs/>
                <w:sz w:val="21"/>
                <w:szCs w:val="21"/>
              </w:rPr>
              <w:t>第四部分为调研数据分析，也是整个报告的核心内容。对问卷回收的数据加以筛选和整理，剔除无效问卷，通过专业统计软件</w:t>
            </w:r>
            <w:r>
              <w:rPr>
                <w:rFonts w:ascii="Times New Roman" w:eastAsiaTheme="minorEastAsia" w:hAnsi="Times New Roman" w:cs="Times New Roman"/>
                <w:bCs/>
                <w:sz w:val="21"/>
                <w:szCs w:val="21"/>
              </w:rPr>
              <w:t>SPSS20.0</w:t>
            </w:r>
            <w:r>
              <w:rPr>
                <w:rFonts w:asciiTheme="minorEastAsia" w:eastAsiaTheme="minorEastAsia" w:hAnsiTheme="minorEastAsia" w:hint="eastAsia"/>
                <w:bCs/>
                <w:sz w:val="21"/>
                <w:szCs w:val="21"/>
              </w:rPr>
              <w:t>进行数据分析。首先对用户对性别进行独立性检验，以考察性别差异是否会造成用户体验差异。其次进行卡方检验，通过渐进显著性差异，将抽象的</w:t>
            </w:r>
            <w:r>
              <w:rPr>
                <w:rFonts w:asciiTheme="minorEastAsia" w:eastAsiaTheme="minorEastAsia" w:hAnsiTheme="minorEastAsia" w:hint="eastAsia"/>
                <w:sz w:val="21"/>
                <w:szCs w:val="21"/>
              </w:rPr>
              <w:t>感官体验、认知体验、技术体验、服务体验和价值体验数据化，体验可视化。</w:t>
            </w:r>
          </w:p>
          <w:p w14:paraId="630E5418" w14:textId="52BF5776" w:rsidR="00677D59" w:rsidRPr="00655A46" w:rsidRDefault="004F491E" w:rsidP="00655A46">
            <w:pPr>
              <w:pStyle w:val="10"/>
              <w:numPr>
                <w:ilvl w:val="0"/>
                <w:numId w:val="3"/>
              </w:numPr>
              <w:ind w:firstLineChars="0"/>
              <w:rPr>
                <w:rFonts w:asciiTheme="minorEastAsia" w:eastAsiaTheme="minorEastAsia" w:hAnsiTheme="minorEastAsia"/>
                <w:sz w:val="21"/>
                <w:szCs w:val="21"/>
              </w:rPr>
            </w:pPr>
            <w:r>
              <w:rPr>
                <w:rFonts w:asciiTheme="minorEastAsia" w:eastAsiaTheme="minorEastAsia" w:hAnsiTheme="minorEastAsia" w:hint="eastAsia"/>
                <w:sz w:val="21"/>
                <w:szCs w:val="21"/>
              </w:rPr>
              <w:t>第五部分为</w:t>
            </w:r>
            <w:r>
              <w:rPr>
                <w:rFonts w:ascii="Times New Roman" w:eastAsiaTheme="minorEastAsia" w:hAnsi="Times New Roman" w:cs="Times New Roman"/>
                <w:sz w:val="21"/>
                <w:szCs w:val="21"/>
              </w:rPr>
              <w:t>YiCAT</w:t>
            </w:r>
            <w:r>
              <w:rPr>
                <w:rFonts w:asciiTheme="minorEastAsia" w:eastAsiaTheme="minorEastAsia" w:hAnsiTheme="minorEastAsia" w:hint="eastAsia"/>
                <w:sz w:val="21"/>
                <w:szCs w:val="21"/>
              </w:rPr>
              <w:t>用户体验的现状、问题与建议，该部分将与第四部分的数据分析紧密衔接，根据数据分析结果得出较为客观的用户体验现状，指出目前存在的问题，并对</w:t>
            </w:r>
            <w:r>
              <w:rPr>
                <w:rFonts w:ascii="Times New Roman" w:eastAsiaTheme="minorEastAsia" w:hAnsi="Times New Roman" w:cs="Times New Roman"/>
                <w:bCs/>
                <w:sz w:val="21"/>
                <w:szCs w:val="21"/>
              </w:rPr>
              <w:t>YiCAT</w:t>
            </w:r>
            <w:r>
              <w:rPr>
                <w:rFonts w:asciiTheme="minorEastAsia" w:eastAsiaTheme="minorEastAsia" w:hAnsiTheme="minorEastAsia" w:hint="eastAsia"/>
                <w:sz w:val="21"/>
                <w:szCs w:val="21"/>
              </w:rPr>
              <w:t>平台提出切实可行的建议，以推动平台发展，并为在线云翻译市场提供借鉴。</w:t>
            </w:r>
          </w:p>
          <w:p w14:paraId="37BCFE93" w14:textId="77777777" w:rsidR="00677D59" w:rsidRDefault="004F491E" w:rsidP="00655A46">
            <w:pPr>
              <w:pStyle w:val="10"/>
              <w:numPr>
                <w:ilvl w:val="0"/>
                <w:numId w:val="2"/>
              </w:numPr>
              <w:spacing w:after="0"/>
              <w:ind w:firstLineChars="0"/>
              <w:rPr>
                <w:rFonts w:asciiTheme="majorEastAsia" w:eastAsiaTheme="majorEastAsia" w:hAnsiTheme="majorEastAsia"/>
                <w:b/>
                <w:sz w:val="21"/>
                <w:szCs w:val="21"/>
              </w:rPr>
            </w:pPr>
            <w:r>
              <w:rPr>
                <w:rFonts w:asciiTheme="majorEastAsia" w:eastAsiaTheme="majorEastAsia" w:hAnsiTheme="majorEastAsia" w:hint="eastAsia"/>
                <w:b/>
                <w:sz w:val="21"/>
                <w:szCs w:val="21"/>
              </w:rPr>
              <w:t>研究意义</w:t>
            </w:r>
          </w:p>
          <w:p w14:paraId="687F2FC8" w14:textId="77777777" w:rsidR="00677D59" w:rsidRDefault="004F491E">
            <w:pPr>
              <w:ind w:firstLineChars="200" w:firstLine="420"/>
              <w:rPr>
                <w:bCs/>
                <w:sz w:val="21"/>
                <w:szCs w:val="21"/>
              </w:rPr>
            </w:pPr>
            <w:r>
              <w:rPr>
                <w:rFonts w:hint="eastAsia"/>
                <w:bCs/>
                <w:sz w:val="21"/>
                <w:szCs w:val="21"/>
              </w:rPr>
              <w:t>目前对于在线云翻译平台的研究较为片面，缺少全面综合性的研究，而有针对性的对某一在线云翻译平台用户体验的研究还存在一定的空白。同时鉴于当前一带一路背景下，在线云翻译平台和语言服务行业的高速发展，因此开展</w:t>
            </w:r>
            <w:r>
              <w:rPr>
                <w:rFonts w:ascii="Times New Roman" w:hAnsi="Times New Roman" w:cs="Times New Roman"/>
                <w:bCs/>
                <w:sz w:val="21"/>
                <w:szCs w:val="21"/>
              </w:rPr>
              <w:t>YiCAT</w:t>
            </w:r>
            <w:r>
              <w:rPr>
                <w:rFonts w:hint="eastAsia"/>
                <w:bCs/>
                <w:sz w:val="21"/>
                <w:szCs w:val="21"/>
              </w:rPr>
              <w:t>用户体验的研究具有重要意义。</w:t>
            </w:r>
          </w:p>
          <w:p w14:paraId="7258F873" w14:textId="77777777" w:rsidR="00677D59" w:rsidRDefault="00677D59">
            <w:pPr>
              <w:ind w:firstLineChars="200" w:firstLine="420"/>
              <w:rPr>
                <w:bCs/>
                <w:sz w:val="21"/>
                <w:szCs w:val="21"/>
              </w:rPr>
            </w:pPr>
          </w:p>
          <w:p w14:paraId="5A404A16" w14:textId="04701987" w:rsidR="00677D59" w:rsidRPr="00E81A1E" w:rsidRDefault="00E81A1E">
            <w:pPr>
              <w:ind w:firstLineChars="200" w:firstLine="422"/>
              <w:rPr>
                <w:b/>
                <w:sz w:val="21"/>
                <w:szCs w:val="21"/>
              </w:rPr>
            </w:pPr>
            <w:r w:rsidRPr="00E81A1E">
              <w:rPr>
                <w:rFonts w:ascii="Times New Roman" w:hAnsi="Times New Roman" w:cs="Times New Roman"/>
                <w:b/>
                <w:sz w:val="21"/>
                <w:szCs w:val="21"/>
              </w:rPr>
              <w:t>3.</w:t>
            </w:r>
            <w:r w:rsidR="004F491E" w:rsidRPr="00E81A1E">
              <w:rPr>
                <w:rFonts w:ascii="Times New Roman" w:hAnsi="Times New Roman" w:cs="Times New Roman" w:hint="eastAsia"/>
                <w:b/>
                <w:sz w:val="21"/>
                <w:szCs w:val="21"/>
              </w:rPr>
              <w:t>1</w:t>
            </w:r>
            <w:r w:rsidR="004F491E" w:rsidRPr="00E81A1E">
              <w:rPr>
                <w:rFonts w:hint="eastAsia"/>
                <w:b/>
                <w:sz w:val="21"/>
                <w:szCs w:val="21"/>
              </w:rPr>
              <w:t>理论价值</w:t>
            </w:r>
          </w:p>
          <w:p w14:paraId="6F672700" w14:textId="19E76CD4" w:rsidR="00677D59" w:rsidRDefault="004F491E">
            <w:pPr>
              <w:ind w:firstLineChars="200" w:firstLine="420"/>
              <w:rPr>
                <w:bCs/>
                <w:sz w:val="21"/>
                <w:szCs w:val="21"/>
              </w:rPr>
            </w:pPr>
            <w:r>
              <w:rPr>
                <w:rFonts w:hint="eastAsia"/>
                <w:bCs/>
                <w:sz w:val="21"/>
                <w:szCs w:val="21"/>
              </w:rPr>
              <w:t>在理论价值上，丰富了用户体验</w:t>
            </w:r>
            <w:r>
              <w:rPr>
                <w:rFonts w:ascii="Times New Roman" w:hAnsi="Times New Roman" w:cs="Times New Roman" w:hint="eastAsia"/>
                <w:bCs/>
                <w:sz w:val="21"/>
                <w:szCs w:val="21"/>
              </w:rPr>
              <w:t>“</w:t>
            </w:r>
            <w:r>
              <w:rPr>
                <w:rFonts w:ascii="Times New Roman" w:hAnsi="Times New Roman" w:cs="Times New Roman" w:hint="eastAsia"/>
                <w:bCs/>
                <w:sz w:val="21"/>
                <w:szCs w:val="21"/>
              </w:rPr>
              <w:t>A</w:t>
            </w:r>
            <w:r>
              <w:rPr>
                <w:rFonts w:ascii="Times New Roman" w:hAnsi="Times New Roman" w:cs="Times New Roman"/>
                <w:bCs/>
                <w:sz w:val="21"/>
                <w:szCs w:val="21"/>
              </w:rPr>
              <w:t>PEC</w:t>
            </w:r>
            <w:r>
              <w:rPr>
                <w:rFonts w:ascii="Times New Roman" w:hAnsi="Times New Roman" w:cs="Times New Roman" w:hint="eastAsia"/>
                <w:bCs/>
                <w:sz w:val="21"/>
                <w:szCs w:val="21"/>
              </w:rPr>
              <w:t>”</w:t>
            </w:r>
            <w:r>
              <w:rPr>
                <w:rFonts w:hint="eastAsia"/>
                <w:bCs/>
                <w:sz w:val="21"/>
                <w:szCs w:val="21"/>
              </w:rPr>
              <w:t>模型的内涵，创新性地提出了“价值体验”纬度拓宽了理论研究视角。本文丰富了在线云翻译平台用户体验的研究模型，在研究方法上的创新可以为日后研究提供新的思路和解决方案。最后借本文进一步丰富云翻译平台研究成果，充实理论研究框架，为翻译行业和翻译技术的发展带来一些思考和启发。</w:t>
            </w:r>
          </w:p>
          <w:p w14:paraId="63501240" w14:textId="77777777" w:rsidR="00677D59" w:rsidRDefault="00677D59">
            <w:pPr>
              <w:ind w:firstLineChars="200" w:firstLine="420"/>
              <w:rPr>
                <w:bCs/>
                <w:sz w:val="21"/>
                <w:szCs w:val="21"/>
              </w:rPr>
            </w:pPr>
          </w:p>
          <w:p w14:paraId="11D906C8" w14:textId="35717EB4" w:rsidR="00677D59" w:rsidRPr="00EC09AA" w:rsidRDefault="00EC09AA">
            <w:pPr>
              <w:ind w:firstLineChars="200" w:firstLine="422"/>
              <w:rPr>
                <w:b/>
                <w:sz w:val="21"/>
                <w:szCs w:val="21"/>
              </w:rPr>
            </w:pPr>
            <w:r w:rsidRPr="00EC09AA">
              <w:rPr>
                <w:rFonts w:ascii="Times New Roman" w:hAnsi="Times New Roman" w:cs="Times New Roman"/>
                <w:b/>
                <w:sz w:val="21"/>
                <w:szCs w:val="21"/>
              </w:rPr>
              <w:t>3.</w:t>
            </w:r>
            <w:r w:rsidR="004F491E" w:rsidRPr="00EC09AA">
              <w:rPr>
                <w:rFonts w:ascii="Times New Roman" w:hAnsi="Times New Roman" w:cs="Times New Roman" w:hint="eastAsia"/>
                <w:b/>
                <w:sz w:val="21"/>
                <w:szCs w:val="21"/>
              </w:rPr>
              <w:t>2</w:t>
            </w:r>
            <w:r w:rsidR="00692D11" w:rsidRPr="00EC09AA">
              <w:rPr>
                <w:rFonts w:ascii="Times New Roman" w:hAnsi="Times New Roman" w:cs="Times New Roman"/>
                <w:b/>
                <w:sz w:val="21"/>
                <w:szCs w:val="21"/>
              </w:rPr>
              <w:t xml:space="preserve"> </w:t>
            </w:r>
            <w:r w:rsidR="004F491E" w:rsidRPr="00EC09AA">
              <w:rPr>
                <w:rFonts w:hint="eastAsia"/>
                <w:b/>
                <w:sz w:val="21"/>
                <w:szCs w:val="21"/>
              </w:rPr>
              <w:t>实践价值</w:t>
            </w:r>
          </w:p>
          <w:p w14:paraId="4DE5DEDA" w14:textId="77777777" w:rsidR="00677D59" w:rsidRDefault="004F491E">
            <w:pPr>
              <w:ind w:firstLineChars="200" w:firstLine="420"/>
              <w:rPr>
                <w:bCs/>
                <w:sz w:val="21"/>
                <w:szCs w:val="21"/>
              </w:rPr>
            </w:pPr>
            <w:r>
              <w:rPr>
                <w:rFonts w:hint="eastAsia"/>
                <w:bCs/>
                <w:sz w:val="21"/>
                <w:szCs w:val="21"/>
              </w:rPr>
              <w:t>在实践价值上，通过分析产品或服务的用户体验可以打破消费者和产品研发之间的信息壁垒，而通过产品研发优化又能进一步解决用户需求，形成二者之间的动态良性循环。本文采用独立检验和卡方检验两种方法分析</w:t>
            </w:r>
            <w:r>
              <w:rPr>
                <w:rFonts w:ascii="Times New Roman" w:hAnsi="Times New Roman" w:cs="Times New Roman" w:hint="eastAsia"/>
                <w:bCs/>
                <w:sz w:val="21"/>
                <w:szCs w:val="21"/>
              </w:rPr>
              <w:t>Yi</w:t>
            </w:r>
            <w:r>
              <w:rPr>
                <w:rFonts w:ascii="Times New Roman" w:hAnsi="Times New Roman" w:cs="Times New Roman"/>
                <w:bCs/>
                <w:sz w:val="21"/>
                <w:szCs w:val="21"/>
              </w:rPr>
              <w:t>CAT</w:t>
            </w:r>
            <w:r>
              <w:rPr>
                <w:rFonts w:hint="eastAsia"/>
                <w:bCs/>
                <w:sz w:val="21"/>
                <w:szCs w:val="21"/>
              </w:rPr>
              <w:t>平台用户体验，用统计学的方法和软件将用户的使用体验可视化、数据化，最终得到的数据和结论也会反馈给</w:t>
            </w:r>
            <w:r>
              <w:rPr>
                <w:rFonts w:ascii="Times New Roman" w:hAnsi="Times New Roman" w:cs="Times New Roman" w:hint="eastAsia"/>
                <w:bCs/>
                <w:sz w:val="21"/>
                <w:szCs w:val="21"/>
              </w:rPr>
              <w:t>Yi</w:t>
            </w:r>
            <w:r>
              <w:rPr>
                <w:rFonts w:ascii="Times New Roman" w:hAnsi="Times New Roman" w:cs="Times New Roman"/>
                <w:bCs/>
                <w:sz w:val="21"/>
                <w:szCs w:val="21"/>
              </w:rPr>
              <w:t>CAT</w:t>
            </w:r>
            <w:r>
              <w:rPr>
                <w:rFonts w:hint="eastAsia"/>
                <w:bCs/>
                <w:sz w:val="21"/>
                <w:szCs w:val="21"/>
              </w:rPr>
              <w:t>平台，通过用户表达出来的真实想法从而推动其产品优化，为用户带来更好的翻译使用体验。</w:t>
            </w:r>
          </w:p>
          <w:p w14:paraId="06A333E1" w14:textId="77777777" w:rsidR="00677D59" w:rsidRDefault="00677D59">
            <w:pPr>
              <w:rPr>
                <w:bCs/>
                <w:sz w:val="21"/>
                <w:szCs w:val="21"/>
              </w:rPr>
            </w:pPr>
          </w:p>
          <w:p w14:paraId="3E09FAAE" w14:textId="5E168DFD" w:rsidR="00677D59" w:rsidRPr="00EC09AA" w:rsidRDefault="004F491E">
            <w:pPr>
              <w:ind w:firstLineChars="200" w:firstLine="422"/>
              <w:rPr>
                <w:b/>
                <w:sz w:val="21"/>
                <w:szCs w:val="21"/>
              </w:rPr>
            </w:pPr>
            <w:r w:rsidRPr="00EC09AA">
              <w:rPr>
                <w:rFonts w:ascii="Times New Roman" w:hAnsi="Times New Roman" w:cs="Times New Roman" w:hint="eastAsia"/>
                <w:b/>
                <w:sz w:val="21"/>
                <w:szCs w:val="21"/>
              </w:rPr>
              <w:t>3</w:t>
            </w:r>
            <w:r w:rsidRPr="00EC09AA">
              <w:rPr>
                <w:rFonts w:ascii="Times New Roman" w:hAnsi="Times New Roman" w:cs="Times New Roman"/>
                <w:b/>
                <w:sz w:val="21"/>
                <w:szCs w:val="21"/>
              </w:rPr>
              <w:t>.</w:t>
            </w:r>
            <w:r w:rsidR="00EC09AA" w:rsidRPr="00EC09AA">
              <w:rPr>
                <w:rFonts w:ascii="Times New Roman" w:hAnsi="Times New Roman" w:cs="Times New Roman"/>
                <w:b/>
                <w:sz w:val="21"/>
                <w:szCs w:val="21"/>
              </w:rPr>
              <w:t>3</w:t>
            </w:r>
            <w:r w:rsidR="00692D11" w:rsidRPr="00EC09AA">
              <w:rPr>
                <w:rFonts w:ascii="Times New Roman" w:hAnsi="Times New Roman" w:cs="Times New Roman"/>
                <w:b/>
                <w:sz w:val="21"/>
                <w:szCs w:val="21"/>
              </w:rPr>
              <w:t xml:space="preserve"> </w:t>
            </w:r>
            <w:r w:rsidRPr="00EC09AA">
              <w:rPr>
                <w:rFonts w:hint="eastAsia"/>
                <w:b/>
                <w:sz w:val="21"/>
                <w:szCs w:val="21"/>
              </w:rPr>
              <w:t>应用价值</w:t>
            </w:r>
          </w:p>
          <w:p w14:paraId="1FE2CB0A" w14:textId="77777777" w:rsidR="00677D59" w:rsidRDefault="004F491E">
            <w:pPr>
              <w:ind w:firstLineChars="200" w:firstLine="420"/>
              <w:rPr>
                <w:bCs/>
                <w:sz w:val="21"/>
                <w:szCs w:val="21"/>
              </w:rPr>
            </w:pPr>
            <w:r>
              <w:rPr>
                <w:rFonts w:hint="eastAsia"/>
                <w:bCs/>
                <w:sz w:val="21"/>
                <w:szCs w:val="21"/>
              </w:rPr>
              <w:t>目前对于在线云翻译平台的研究还较为片面，缺少较为全面的研究。因此本文的研究思路、研究模型和数据分析方式具有一定的借鉴意义，可在结合研究特性的基础上，广泛应用在后续相关研究中。</w:t>
            </w:r>
          </w:p>
          <w:p w14:paraId="5A9412B3" w14:textId="77777777" w:rsidR="00677D59" w:rsidRDefault="00677D59">
            <w:pPr>
              <w:rPr>
                <w:b/>
                <w:sz w:val="21"/>
                <w:szCs w:val="21"/>
              </w:rPr>
            </w:pPr>
          </w:p>
          <w:p w14:paraId="7D9E5595" w14:textId="77777777" w:rsidR="00677D59" w:rsidRDefault="00677D59">
            <w:pPr>
              <w:rPr>
                <w:b/>
                <w:sz w:val="21"/>
                <w:szCs w:val="21"/>
              </w:rPr>
            </w:pPr>
          </w:p>
          <w:p w14:paraId="3E463F4C" w14:textId="77777777" w:rsidR="00677D59" w:rsidRDefault="00677D59">
            <w:pPr>
              <w:rPr>
                <w:b/>
                <w:sz w:val="21"/>
                <w:szCs w:val="21"/>
              </w:rPr>
            </w:pPr>
          </w:p>
          <w:p w14:paraId="27F71E5A" w14:textId="77777777" w:rsidR="00677D59" w:rsidRDefault="00677D59">
            <w:pPr>
              <w:ind w:firstLineChars="200" w:firstLine="422"/>
              <w:rPr>
                <w:b/>
                <w:sz w:val="21"/>
                <w:szCs w:val="21"/>
              </w:rPr>
            </w:pPr>
          </w:p>
          <w:p w14:paraId="4E543112" w14:textId="77777777" w:rsidR="00677D59" w:rsidRDefault="00677D59">
            <w:pPr>
              <w:ind w:firstLineChars="200" w:firstLine="420"/>
              <w:rPr>
                <w:sz w:val="21"/>
                <w:szCs w:val="21"/>
              </w:rPr>
            </w:pPr>
          </w:p>
        </w:tc>
      </w:tr>
      <w:tr w:rsidR="00677D59" w14:paraId="67DFD1B0" w14:textId="77777777">
        <w:trPr>
          <w:gridBefore w:val="1"/>
          <w:wBefore w:w="103" w:type="dxa"/>
          <w:trHeight w:val="13546"/>
          <w:jc w:val="center"/>
        </w:trPr>
        <w:tc>
          <w:tcPr>
            <w:tcW w:w="9589" w:type="dxa"/>
            <w:gridSpan w:val="5"/>
            <w:tcBorders>
              <w:top w:val="single" w:sz="12" w:space="0" w:color="auto"/>
              <w:bottom w:val="single" w:sz="12" w:space="0" w:color="auto"/>
            </w:tcBorders>
          </w:tcPr>
          <w:p w14:paraId="75CAF02A" w14:textId="77777777" w:rsidR="00677D59" w:rsidRDefault="004F491E">
            <w:pPr>
              <w:numPr>
                <w:ilvl w:val="0"/>
                <w:numId w:val="4"/>
              </w:numPr>
              <w:rPr>
                <w:b/>
                <w:sz w:val="21"/>
                <w:szCs w:val="21"/>
              </w:rPr>
            </w:pPr>
            <w:r>
              <w:rPr>
                <w:rFonts w:hint="eastAsia"/>
                <w:b/>
                <w:sz w:val="21"/>
                <w:szCs w:val="21"/>
              </w:rPr>
              <w:lastRenderedPageBreak/>
              <w:t>研究内容（前期工作描述，遇到的主要问题分析，拟使用的主要理论、策略或方法）</w:t>
            </w:r>
          </w:p>
          <w:p w14:paraId="056C8342" w14:textId="77777777" w:rsidR="00677D59" w:rsidRDefault="00677D59">
            <w:pPr>
              <w:rPr>
                <w:rFonts w:asciiTheme="majorEastAsia" w:eastAsiaTheme="majorEastAsia" w:hAnsiTheme="majorEastAsia"/>
                <w:b/>
                <w:sz w:val="21"/>
                <w:szCs w:val="21"/>
              </w:rPr>
            </w:pPr>
          </w:p>
          <w:p w14:paraId="2EF4222A" w14:textId="77777777" w:rsidR="00677D59" w:rsidRDefault="004F491E" w:rsidP="000F6106">
            <w:pPr>
              <w:pStyle w:val="10"/>
              <w:numPr>
                <w:ilvl w:val="0"/>
                <w:numId w:val="5"/>
              </w:numPr>
              <w:spacing w:after="0"/>
              <w:ind w:firstLineChars="0"/>
              <w:rPr>
                <w:rFonts w:asciiTheme="majorEastAsia" w:eastAsiaTheme="majorEastAsia" w:hAnsiTheme="majorEastAsia"/>
                <w:b/>
                <w:sz w:val="21"/>
                <w:szCs w:val="21"/>
              </w:rPr>
            </w:pPr>
            <w:r>
              <w:rPr>
                <w:rFonts w:asciiTheme="majorEastAsia" w:eastAsiaTheme="majorEastAsia" w:hAnsiTheme="majorEastAsia" w:hint="eastAsia"/>
                <w:b/>
                <w:sz w:val="21"/>
                <w:szCs w:val="21"/>
              </w:rPr>
              <w:t>前期工作描述（前期工作的具体内容需以附录形式附上）</w:t>
            </w:r>
          </w:p>
          <w:p w14:paraId="55947E9B" w14:textId="2069500B" w:rsidR="00677D59" w:rsidRDefault="004F491E">
            <w:pPr>
              <w:ind w:firstLineChars="200" w:firstLine="420"/>
              <w:rPr>
                <w:bCs/>
                <w:sz w:val="21"/>
                <w:szCs w:val="21"/>
              </w:rPr>
            </w:pPr>
            <w:r>
              <w:rPr>
                <w:rFonts w:hint="eastAsia"/>
                <w:bCs/>
                <w:sz w:val="21"/>
                <w:szCs w:val="21"/>
              </w:rPr>
              <w:t>为了保证调研项目的顺利开展，和导师沟通后对调研项目进行了规划和设计，明确了调研项目的基本操作步骤，主要包括本次的调研目标、调研对象、调研模型、调研问题、调研方法以及调研实施的细节安排。</w:t>
            </w:r>
          </w:p>
          <w:p w14:paraId="03306AAD" w14:textId="77777777" w:rsidR="00916FFA" w:rsidRDefault="00916FFA" w:rsidP="00916FFA">
            <w:pPr>
              <w:ind w:firstLineChars="200" w:firstLine="420"/>
              <w:rPr>
                <w:bCs/>
                <w:sz w:val="21"/>
                <w:szCs w:val="21"/>
              </w:rPr>
            </w:pPr>
          </w:p>
          <w:p w14:paraId="4148D3E2" w14:textId="66B1FF1A" w:rsidR="00677D59" w:rsidRDefault="004F491E" w:rsidP="00EF28BF">
            <w:pPr>
              <w:ind w:firstLineChars="200" w:firstLine="422"/>
              <w:rPr>
                <w:b/>
                <w:sz w:val="21"/>
                <w:szCs w:val="21"/>
              </w:rPr>
            </w:pPr>
            <w:r w:rsidRPr="00B17112">
              <w:rPr>
                <w:rFonts w:ascii="Times New Roman" w:hAnsi="Times New Roman" w:cs="Times New Roman" w:hint="eastAsia"/>
                <w:b/>
                <w:sz w:val="21"/>
                <w:szCs w:val="21"/>
              </w:rPr>
              <w:t>1</w:t>
            </w:r>
            <w:r w:rsidRPr="00B17112">
              <w:rPr>
                <w:rFonts w:ascii="Times New Roman" w:hAnsi="Times New Roman" w:cs="Times New Roman"/>
                <w:b/>
                <w:sz w:val="21"/>
                <w:szCs w:val="21"/>
              </w:rPr>
              <w:t>.</w:t>
            </w:r>
            <w:r w:rsidR="00A95BA7" w:rsidRPr="00B17112">
              <w:rPr>
                <w:rFonts w:ascii="Times New Roman" w:hAnsi="Times New Roman" w:cs="Times New Roman"/>
                <w:b/>
                <w:bCs/>
                <w:sz w:val="21"/>
                <w:szCs w:val="21"/>
              </w:rPr>
              <w:t>1</w:t>
            </w:r>
            <w:r>
              <w:rPr>
                <w:rFonts w:hint="eastAsia"/>
                <w:b/>
                <w:sz w:val="21"/>
                <w:szCs w:val="21"/>
              </w:rPr>
              <w:t>调研项目设计</w:t>
            </w:r>
          </w:p>
          <w:p w14:paraId="21F5629D" w14:textId="1AC17C78" w:rsidR="00677D59" w:rsidRDefault="004F491E">
            <w:pPr>
              <w:ind w:firstLineChars="200" w:firstLine="422"/>
              <w:rPr>
                <w:b/>
                <w:sz w:val="21"/>
                <w:szCs w:val="21"/>
              </w:rPr>
            </w:pPr>
            <w:r w:rsidRPr="00B17112">
              <w:rPr>
                <w:rFonts w:ascii="Times New Roman" w:hAnsi="Times New Roman" w:cs="Times New Roman" w:hint="eastAsia"/>
                <w:b/>
                <w:sz w:val="21"/>
                <w:szCs w:val="21"/>
              </w:rPr>
              <w:t>1</w:t>
            </w:r>
            <w:r w:rsidRPr="00B17112">
              <w:rPr>
                <w:rFonts w:ascii="Times New Roman" w:hAnsi="Times New Roman" w:cs="Times New Roman"/>
                <w:b/>
                <w:sz w:val="21"/>
                <w:szCs w:val="21"/>
              </w:rPr>
              <w:t>.1.</w:t>
            </w:r>
            <w:r w:rsidR="00B17112" w:rsidRPr="00B17112">
              <w:rPr>
                <w:rFonts w:ascii="Times New Roman" w:hAnsi="Times New Roman" w:cs="Times New Roman"/>
                <w:b/>
                <w:bCs/>
                <w:sz w:val="21"/>
                <w:szCs w:val="21"/>
              </w:rPr>
              <w:t>1</w:t>
            </w:r>
            <w:r>
              <w:rPr>
                <w:rFonts w:hint="eastAsia"/>
                <w:b/>
                <w:sz w:val="21"/>
                <w:szCs w:val="21"/>
              </w:rPr>
              <w:t>调研目标</w:t>
            </w:r>
          </w:p>
          <w:p w14:paraId="5DD4EEE2" w14:textId="7957F246" w:rsidR="00677D59" w:rsidRDefault="004F491E">
            <w:pPr>
              <w:ind w:firstLineChars="200" w:firstLine="420"/>
              <w:rPr>
                <w:bCs/>
                <w:sz w:val="21"/>
                <w:szCs w:val="21"/>
              </w:rPr>
            </w:pPr>
            <w:r>
              <w:rPr>
                <w:rFonts w:hint="eastAsia"/>
                <w:bCs/>
                <w:sz w:val="21"/>
                <w:szCs w:val="21"/>
              </w:rPr>
              <w:t>本次调研从</w:t>
            </w:r>
            <w:r>
              <w:rPr>
                <w:rFonts w:ascii="Times New Roman" w:hAnsi="Times New Roman" w:cs="Times New Roman" w:hint="eastAsia"/>
                <w:bCs/>
                <w:sz w:val="21"/>
                <w:szCs w:val="21"/>
              </w:rPr>
              <w:t>Yi</w:t>
            </w:r>
            <w:r>
              <w:rPr>
                <w:rFonts w:ascii="Times New Roman" w:hAnsi="Times New Roman" w:cs="Times New Roman"/>
                <w:bCs/>
                <w:sz w:val="21"/>
                <w:szCs w:val="21"/>
              </w:rPr>
              <w:t>CAT</w:t>
            </w:r>
            <w:r>
              <w:rPr>
                <w:rFonts w:hint="eastAsia"/>
                <w:bCs/>
                <w:sz w:val="21"/>
                <w:szCs w:val="21"/>
              </w:rPr>
              <w:t>在线云翻译平台出发，希望得到有效问卷以实现以下目标：一是能够从整体把握</w:t>
            </w:r>
            <w:r>
              <w:rPr>
                <w:rFonts w:ascii="Times New Roman" w:hAnsi="Times New Roman" w:cs="Times New Roman" w:hint="eastAsia"/>
                <w:bCs/>
                <w:sz w:val="21"/>
                <w:szCs w:val="21"/>
              </w:rPr>
              <w:t>YiC</w:t>
            </w:r>
            <w:r>
              <w:rPr>
                <w:rFonts w:ascii="Times New Roman" w:hAnsi="Times New Roman" w:cs="Times New Roman"/>
                <w:bCs/>
                <w:sz w:val="21"/>
                <w:szCs w:val="21"/>
              </w:rPr>
              <w:t>AT</w:t>
            </w:r>
            <w:r>
              <w:rPr>
                <w:rFonts w:hint="eastAsia"/>
                <w:bCs/>
                <w:sz w:val="21"/>
                <w:szCs w:val="21"/>
              </w:rPr>
              <w:t>用户基本信息和体验情况。二是通过问卷调查，总结目前</w:t>
            </w:r>
            <w:r>
              <w:rPr>
                <w:rFonts w:ascii="Times New Roman" w:hAnsi="Times New Roman" w:cs="Times New Roman" w:hint="eastAsia"/>
                <w:bCs/>
                <w:sz w:val="21"/>
                <w:szCs w:val="21"/>
              </w:rPr>
              <w:t>Yi</w:t>
            </w:r>
            <w:r>
              <w:rPr>
                <w:rFonts w:ascii="Times New Roman" w:hAnsi="Times New Roman" w:cs="Times New Roman"/>
                <w:bCs/>
                <w:sz w:val="21"/>
                <w:szCs w:val="21"/>
              </w:rPr>
              <w:t>CAT</w:t>
            </w:r>
            <w:r>
              <w:rPr>
                <w:rFonts w:hint="eastAsia"/>
                <w:bCs/>
                <w:sz w:val="21"/>
                <w:szCs w:val="21"/>
              </w:rPr>
              <w:t>用户体验现状，并指出存在的问题和提出切实可行的建议。三是探索出在线云翻译平台用户体验的研究模型。</w:t>
            </w:r>
          </w:p>
          <w:p w14:paraId="3DF64D8F" w14:textId="77777777" w:rsidR="00FD083F" w:rsidRDefault="00FD083F">
            <w:pPr>
              <w:ind w:firstLineChars="200" w:firstLine="420"/>
              <w:rPr>
                <w:bCs/>
                <w:sz w:val="21"/>
                <w:szCs w:val="21"/>
              </w:rPr>
            </w:pPr>
          </w:p>
          <w:p w14:paraId="4CDD49BD" w14:textId="64B90FC6" w:rsidR="00677D59" w:rsidRDefault="004F491E">
            <w:pPr>
              <w:ind w:firstLineChars="200" w:firstLine="422"/>
              <w:rPr>
                <w:b/>
                <w:sz w:val="21"/>
                <w:szCs w:val="21"/>
              </w:rPr>
            </w:pPr>
            <w:r w:rsidRPr="00B17112">
              <w:rPr>
                <w:rFonts w:ascii="Times New Roman" w:hAnsi="Times New Roman" w:cs="Times New Roman"/>
                <w:b/>
                <w:bCs/>
                <w:sz w:val="21"/>
                <w:szCs w:val="21"/>
              </w:rPr>
              <w:t>1.</w:t>
            </w:r>
            <w:r w:rsidRPr="00B17112">
              <w:rPr>
                <w:rFonts w:ascii="Times New Roman" w:hAnsi="Times New Roman" w:cs="Times New Roman" w:hint="eastAsia"/>
                <w:b/>
                <w:sz w:val="21"/>
                <w:szCs w:val="21"/>
              </w:rPr>
              <w:t>1</w:t>
            </w:r>
            <w:r w:rsidRPr="00B17112">
              <w:rPr>
                <w:rFonts w:ascii="Times New Roman" w:hAnsi="Times New Roman" w:cs="Times New Roman"/>
                <w:b/>
                <w:sz w:val="21"/>
                <w:szCs w:val="21"/>
              </w:rPr>
              <w:t>.2</w:t>
            </w:r>
            <w:r>
              <w:rPr>
                <w:rFonts w:hint="eastAsia"/>
                <w:b/>
                <w:sz w:val="21"/>
                <w:szCs w:val="21"/>
              </w:rPr>
              <w:t>调研对象</w:t>
            </w:r>
          </w:p>
          <w:p w14:paraId="6062B83E" w14:textId="2D0A309B" w:rsidR="00677D59" w:rsidRDefault="004F491E">
            <w:pPr>
              <w:pStyle w:val="Style24"/>
              <w:ind w:leftChars="0" w:left="0" w:firstLineChars="200" w:firstLine="420"/>
              <w:rPr>
                <w:szCs w:val="21"/>
              </w:rPr>
            </w:pPr>
            <w:r>
              <w:rPr>
                <w:rFonts w:hint="eastAsia"/>
                <w:szCs w:val="21"/>
              </w:rPr>
              <w:t>本次调研的内容为</w:t>
            </w:r>
            <w:r>
              <w:rPr>
                <w:rFonts w:hint="eastAsia"/>
                <w:szCs w:val="21"/>
              </w:rPr>
              <w:t>Yi</w:t>
            </w:r>
            <w:r>
              <w:rPr>
                <w:szCs w:val="21"/>
              </w:rPr>
              <w:t>CAT</w:t>
            </w:r>
            <w:r>
              <w:rPr>
                <w:rFonts w:hint="eastAsia"/>
                <w:szCs w:val="21"/>
              </w:rPr>
              <w:t>用户体验。</w:t>
            </w:r>
            <w:r>
              <w:rPr>
                <w:rFonts w:hint="eastAsia"/>
                <w:szCs w:val="21"/>
              </w:rPr>
              <w:t>Yi</w:t>
            </w:r>
            <w:r>
              <w:rPr>
                <w:szCs w:val="21"/>
              </w:rPr>
              <w:t>CAT</w:t>
            </w:r>
            <w:r>
              <w:rPr>
                <w:rFonts w:hint="eastAsia"/>
                <w:bCs/>
                <w:szCs w:val="21"/>
              </w:rPr>
              <w:t>在线云翻译平台，专注在线云翻译和团队协作，近年来作为行业黑马，逐步成长为行业的领导者之一。发展至今，凭借简单易用的操作逻辑，较低的使用门槛和学习成本，吸引了大批翻译爱好者，因此积累了相当数量的注册用户。</w:t>
            </w:r>
            <w:r>
              <w:rPr>
                <w:rFonts w:hint="eastAsia"/>
                <w:bCs/>
                <w:szCs w:val="21"/>
              </w:rPr>
              <w:t>Yi</w:t>
            </w:r>
            <w:r>
              <w:rPr>
                <w:bCs/>
                <w:szCs w:val="21"/>
              </w:rPr>
              <w:t>CAT</w:t>
            </w:r>
            <w:r>
              <w:rPr>
                <w:rFonts w:hint="eastAsia"/>
                <w:bCs/>
                <w:szCs w:val="21"/>
              </w:rPr>
              <w:t>用户群人员构成多样，覆盖面广，为保证测试客观性和准确性，因此调研测试对象覆盖学生、院校教师、翻译从业者以及翻译爱好者等多个用户群体。</w:t>
            </w:r>
            <w:r>
              <w:rPr>
                <w:rFonts w:hint="eastAsia"/>
                <w:bCs/>
              </w:rPr>
              <w:t>虽然</w:t>
            </w:r>
            <w:r>
              <w:rPr>
                <w:rFonts w:hint="eastAsia"/>
                <w:bCs/>
              </w:rPr>
              <w:t>Yi</w:t>
            </w:r>
            <w:r>
              <w:rPr>
                <w:bCs/>
              </w:rPr>
              <w:t>CAT</w:t>
            </w:r>
            <w:r>
              <w:rPr>
                <w:rFonts w:hint="eastAsia"/>
                <w:bCs/>
              </w:rPr>
              <w:t>平台认证译员中也有一部分留学生和外国译者，但是在和一者科技沟通后发现，外籍译者人数规模太小，从事的翻译多为英译法等外译外语种，且中文水平较低，恐难以充分理解问卷内容，因此本文调研对象不包括外籍译者。</w:t>
            </w:r>
            <w:r>
              <w:rPr>
                <w:rFonts w:hint="eastAsia"/>
                <w:bCs/>
                <w:szCs w:val="21"/>
              </w:rPr>
              <w:t>用户按要求完成调查任务后，根据用户调查数据统计，综合分析</w:t>
            </w:r>
            <w:r>
              <w:rPr>
                <w:rFonts w:hint="eastAsia"/>
                <w:szCs w:val="21"/>
              </w:rPr>
              <w:t>Yi</w:t>
            </w:r>
            <w:r>
              <w:rPr>
                <w:szCs w:val="21"/>
              </w:rPr>
              <w:t>CAT</w:t>
            </w:r>
            <w:r>
              <w:rPr>
                <w:rFonts w:hint="eastAsia"/>
                <w:bCs/>
                <w:szCs w:val="21"/>
              </w:rPr>
              <w:t>用户体验。</w:t>
            </w:r>
          </w:p>
          <w:p w14:paraId="7AF772FC" w14:textId="77777777" w:rsidR="00FD083F" w:rsidRPr="00FD083F" w:rsidRDefault="00FD083F" w:rsidP="00FD083F"/>
          <w:p w14:paraId="46430188" w14:textId="32EACA83" w:rsidR="00677D59" w:rsidRDefault="004F491E">
            <w:pPr>
              <w:ind w:firstLineChars="200" w:firstLine="422"/>
              <w:rPr>
                <w:b/>
                <w:sz w:val="21"/>
                <w:szCs w:val="21"/>
              </w:rPr>
            </w:pPr>
            <w:r w:rsidRPr="00B17112">
              <w:rPr>
                <w:rFonts w:ascii="Times New Roman" w:hAnsi="Times New Roman" w:cs="Times New Roman"/>
                <w:b/>
                <w:bCs/>
                <w:sz w:val="21"/>
                <w:szCs w:val="21"/>
              </w:rPr>
              <w:t>1.</w:t>
            </w:r>
            <w:r w:rsidRPr="00B17112">
              <w:rPr>
                <w:rFonts w:ascii="Times New Roman" w:hAnsi="Times New Roman" w:cs="Times New Roman" w:hint="eastAsia"/>
                <w:b/>
                <w:sz w:val="21"/>
                <w:szCs w:val="21"/>
              </w:rPr>
              <w:t>1</w:t>
            </w:r>
            <w:r w:rsidRPr="00B17112">
              <w:rPr>
                <w:rFonts w:ascii="Times New Roman" w:hAnsi="Times New Roman" w:cs="Times New Roman"/>
                <w:b/>
                <w:sz w:val="21"/>
                <w:szCs w:val="21"/>
              </w:rPr>
              <w:t>.3</w:t>
            </w:r>
            <w:r>
              <w:rPr>
                <w:rFonts w:hint="eastAsia"/>
                <w:b/>
                <w:sz w:val="21"/>
                <w:szCs w:val="21"/>
              </w:rPr>
              <w:t>调研模型</w:t>
            </w:r>
          </w:p>
          <w:p w14:paraId="139EA489" w14:textId="77777777" w:rsidR="00677D59" w:rsidRDefault="004F491E">
            <w:pPr>
              <w:pStyle w:val="10"/>
              <w:spacing w:after="0"/>
              <w:rPr>
                <w:rFonts w:asciiTheme="minorEastAsia" w:eastAsiaTheme="minorEastAsia" w:hAnsiTheme="minorEastAsia"/>
                <w:bCs/>
                <w:sz w:val="21"/>
                <w:szCs w:val="21"/>
              </w:rPr>
            </w:pPr>
            <w:r>
              <w:rPr>
                <w:rFonts w:asciiTheme="minorEastAsia" w:eastAsiaTheme="minorEastAsia" w:hAnsiTheme="minorEastAsia"/>
                <w:bCs/>
                <w:sz w:val="21"/>
                <w:szCs w:val="21"/>
              </w:rPr>
              <w:t>用户体验为 “人们对于针对使用或期望使用的产品、系统或者服务的认知印象和回应”</w:t>
            </w:r>
            <w:r>
              <w:rPr>
                <w:rFonts w:ascii="Times New Roman" w:eastAsiaTheme="minorEastAsia" w:hAnsi="Times New Roman" w:cs="Times New Roman"/>
                <w:bCs/>
                <w:sz w:val="21"/>
                <w:szCs w:val="21"/>
              </w:rPr>
              <w:t>（</w:t>
            </w:r>
            <w:r>
              <w:rPr>
                <w:rFonts w:ascii="Times New Roman" w:eastAsiaTheme="minorEastAsia" w:hAnsi="Times New Roman" w:cs="Times New Roman"/>
                <w:bCs/>
                <w:sz w:val="21"/>
                <w:szCs w:val="21"/>
              </w:rPr>
              <w:t>ISO 9241-210</w:t>
            </w:r>
            <w:r>
              <w:rPr>
                <w:rFonts w:ascii="Times New Roman" w:eastAsiaTheme="minorEastAsia" w:hAnsi="Times New Roman" w:cs="Times New Roman"/>
                <w:bCs/>
                <w:sz w:val="21"/>
                <w:szCs w:val="21"/>
              </w:rPr>
              <w:t>）</w:t>
            </w:r>
            <w:r>
              <w:rPr>
                <w:rFonts w:asciiTheme="minorEastAsia" w:eastAsiaTheme="minorEastAsia" w:hAnsiTheme="minorEastAsia"/>
                <w:bCs/>
                <w:sz w:val="21"/>
                <w:szCs w:val="21"/>
              </w:rPr>
              <w:t>。通俗来讲就是“这个东西好不好用，用起来方不方便”。因此，用户体验是主观的</w:t>
            </w:r>
            <w:r>
              <w:rPr>
                <w:rFonts w:asciiTheme="minorEastAsia" w:eastAsiaTheme="minorEastAsia" w:hAnsiTheme="minorEastAsia" w:hint="eastAsia"/>
                <w:bCs/>
                <w:sz w:val="21"/>
                <w:szCs w:val="21"/>
              </w:rPr>
              <w:t>，这就要求我们在研究用户体验的过程中要有一套相对客观的评判标准。目前研究中比较认可的是</w:t>
            </w:r>
            <w:r>
              <w:rPr>
                <w:rFonts w:ascii="Times New Roman" w:eastAsiaTheme="minorEastAsia" w:hAnsi="Times New Roman" w:cs="Times New Roman"/>
                <w:bCs/>
                <w:sz w:val="21"/>
                <w:szCs w:val="21"/>
              </w:rPr>
              <w:t>Vyas</w:t>
            </w:r>
            <w:r>
              <w:rPr>
                <w:rFonts w:asciiTheme="minorEastAsia" w:eastAsiaTheme="minorEastAsia" w:hAnsiTheme="minorEastAsia" w:hint="eastAsia"/>
                <w:bCs/>
                <w:sz w:val="21"/>
                <w:szCs w:val="21"/>
              </w:rPr>
              <w:t>和</w:t>
            </w:r>
            <w:r>
              <w:rPr>
                <w:rFonts w:ascii="Times New Roman" w:eastAsiaTheme="minorEastAsia" w:hAnsi="Times New Roman" w:cs="Times New Roman" w:hint="eastAsia"/>
                <w:bCs/>
                <w:sz w:val="21"/>
                <w:szCs w:val="21"/>
              </w:rPr>
              <w:t>Van</w:t>
            </w:r>
            <w:r>
              <w:rPr>
                <w:rFonts w:ascii="Times New Roman" w:eastAsiaTheme="minorEastAsia" w:hAnsi="Times New Roman" w:cs="Times New Roman"/>
                <w:bCs/>
                <w:sz w:val="21"/>
                <w:szCs w:val="21"/>
              </w:rPr>
              <w:t xml:space="preserve"> D</w:t>
            </w:r>
            <w:r>
              <w:rPr>
                <w:rFonts w:ascii="Times New Roman" w:eastAsiaTheme="minorEastAsia" w:hAnsi="Times New Roman" w:cs="Times New Roman" w:hint="eastAsia"/>
                <w:bCs/>
                <w:sz w:val="21"/>
                <w:szCs w:val="21"/>
              </w:rPr>
              <w:t>er</w:t>
            </w:r>
            <w:r>
              <w:rPr>
                <w:rFonts w:ascii="Times New Roman" w:eastAsiaTheme="minorEastAsia" w:hAnsi="Times New Roman" w:cs="Times New Roman"/>
                <w:bCs/>
                <w:sz w:val="21"/>
                <w:szCs w:val="21"/>
              </w:rPr>
              <w:t xml:space="preserve"> V</w:t>
            </w:r>
            <w:r>
              <w:rPr>
                <w:rFonts w:ascii="Times New Roman" w:eastAsiaTheme="minorEastAsia" w:hAnsi="Times New Roman" w:cs="Times New Roman" w:hint="eastAsia"/>
                <w:bCs/>
                <w:sz w:val="21"/>
                <w:szCs w:val="21"/>
              </w:rPr>
              <w:t>eer</w:t>
            </w:r>
            <w:r>
              <w:rPr>
                <w:rFonts w:asciiTheme="minorEastAsia" w:eastAsiaTheme="minorEastAsia" w:hAnsiTheme="minorEastAsia" w:hint="eastAsia"/>
                <w:bCs/>
                <w:sz w:val="21"/>
                <w:szCs w:val="21"/>
              </w:rPr>
              <w:t>的用户体验“</w:t>
            </w:r>
            <w:r>
              <w:rPr>
                <w:rFonts w:ascii="Times New Roman" w:eastAsiaTheme="minorEastAsia" w:hAnsi="Times New Roman" w:cs="Times New Roman"/>
                <w:bCs/>
                <w:sz w:val="21"/>
                <w:szCs w:val="21"/>
              </w:rPr>
              <w:t>APEC</w:t>
            </w:r>
            <w:r>
              <w:rPr>
                <w:rFonts w:asciiTheme="minorEastAsia" w:eastAsiaTheme="minorEastAsia" w:hAnsiTheme="minorEastAsia" w:hint="eastAsia"/>
                <w:bCs/>
                <w:sz w:val="21"/>
                <w:szCs w:val="21"/>
              </w:rPr>
              <w:t>”（</w:t>
            </w:r>
            <w:r>
              <w:rPr>
                <w:rFonts w:ascii="Times New Roman" w:eastAsiaTheme="minorEastAsia" w:hAnsi="Times New Roman" w:cs="Times New Roman"/>
                <w:bCs/>
                <w:sz w:val="21"/>
                <w:szCs w:val="21"/>
              </w:rPr>
              <w:t>Aesthetic</w:t>
            </w:r>
            <w:r>
              <w:rPr>
                <w:rFonts w:ascii="Times New Roman" w:eastAsiaTheme="minorEastAsia" w:hAnsi="Times New Roman" w:cs="Times New Roman"/>
                <w:bCs/>
                <w:sz w:val="21"/>
                <w:szCs w:val="21"/>
              </w:rPr>
              <w:t>、</w:t>
            </w:r>
            <w:r>
              <w:rPr>
                <w:rFonts w:ascii="Times New Roman" w:eastAsiaTheme="minorEastAsia" w:hAnsi="Times New Roman" w:cs="Times New Roman"/>
                <w:bCs/>
                <w:sz w:val="21"/>
                <w:szCs w:val="21"/>
              </w:rPr>
              <w:t>Practical, Emotional and Cognitive</w:t>
            </w:r>
            <w:r>
              <w:rPr>
                <w:rFonts w:ascii="Times New Roman" w:eastAsiaTheme="minorEastAsia" w:hAnsi="Times New Roman" w:cs="Times New Roman"/>
                <w:bCs/>
                <w:sz w:val="21"/>
                <w:szCs w:val="21"/>
              </w:rPr>
              <w:t>）</w:t>
            </w:r>
            <w:r>
              <w:rPr>
                <w:rFonts w:asciiTheme="minorEastAsia" w:eastAsiaTheme="minorEastAsia" w:hAnsiTheme="minorEastAsia" w:hint="eastAsia"/>
                <w:bCs/>
                <w:sz w:val="21"/>
                <w:szCs w:val="21"/>
              </w:rPr>
              <w:t>模型，以及</w:t>
            </w:r>
            <w:r>
              <w:rPr>
                <w:rFonts w:ascii="Times New Roman" w:eastAsiaTheme="minorEastAsia" w:hAnsi="Times New Roman" w:cs="Times New Roman"/>
                <w:bCs/>
                <w:sz w:val="21"/>
                <w:szCs w:val="21"/>
              </w:rPr>
              <w:t>Garrett</w:t>
            </w:r>
            <w:r>
              <w:rPr>
                <w:rFonts w:asciiTheme="minorEastAsia" w:eastAsiaTheme="minorEastAsia" w:hAnsiTheme="minorEastAsia" w:hint="eastAsia"/>
                <w:bCs/>
                <w:sz w:val="21"/>
                <w:szCs w:val="21"/>
              </w:rPr>
              <w:t>的用户体验五要素。前者将用户体验分为外在感官和内在心理两部分，即审美与情感，认知与实用。后者在《用户体验的要素》</w:t>
            </w:r>
            <w:r>
              <w:rPr>
                <w:rFonts w:ascii="Times New Roman" w:eastAsiaTheme="minorEastAsia" w:hAnsi="Times New Roman" w:cs="Times New Roman"/>
                <w:bCs/>
                <w:sz w:val="21"/>
                <w:szCs w:val="21"/>
              </w:rPr>
              <w:t>（</w:t>
            </w:r>
            <w:r>
              <w:rPr>
                <w:rFonts w:ascii="Times New Roman" w:eastAsiaTheme="minorEastAsia" w:hAnsi="Times New Roman" w:cs="Times New Roman"/>
                <w:bCs/>
                <w:sz w:val="21"/>
                <w:szCs w:val="21"/>
              </w:rPr>
              <w:t>2008</w:t>
            </w:r>
            <w:r>
              <w:rPr>
                <w:rFonts w:ascii="Times New Roman" w:eastAsiaTheme="minorEastAsia" w:hAnsi="Times New Roman" w:cs="Times New Roman"/>
                <w:bCs/>
                <w:sz w:val="21"/>
                <w:szCs w:val="21"/>
              </w:rPr>
              <w:t>）</w:t>
            </w:r>
            <w:r>
              <w:rPr>
                <w:rFonts w:asciiTheme="minorEastAsia" w:eastAsiaTheme="minorEastAsia" w:hAnsiTheme="minorEastAsia" w:hint="eastAsia"/>
                <w:bCs/>
                <w:sz w:val="21"/>
                <w:szCs w:val="21"/>
              </w:rPr>
              <w:t>一书中将用户体验由下而上总结为表现层、框架层、结构层、范围层和战略层。通过参考前人学者对于用户体验报告问卷的设计，结合</w:t>
            </w:r>
            <w:r>
              <w:rPr>
                <w:rFonts w:ascii="Times New Roman" w:eastAsiaTheme="minorEastAsia" w:hAnsi="Times New Roman" w:cs="Times New Roman"/>
                <w:sz w:val="21"/>
                <w:szCs w:val="21"/>
              </w:rPr>
              <w:t>YiCAT</w:t>
            </w:r>
            <w:r>
              <w:rPr>
                <w:rFonts w:asciiTheme="minorEastAsia" w:eastAsiaTheme="minorEastAsia" w:hAnsiTheme="minorEastAsia" w:hint="eastAsia"/>
                <w:bCs/>
                <w:sz w:val="21"/>
                <w:szCs w:val="21"/>
              </w:rPr>
              <w:t>平台产品特点和定位，它既是一个“翻译工作台”，也是</w:t>
            </w:r>
            <w:r>
              <w:rPr>
                <w:rFonts w:ascii="Times New Roman" w:eastAsiaTheme="minorEastAsia" w:hAnsi="Times New Roman" w:cs="Times New Roman"/>
                <w:bCs/>
                <w:sz w:val="21"/>
                <w:szCs w:val="21"/>
              </w:rPr>
              <w:t>YiCAT</w:t>
            </w:r>
            <w:r>
              <w:rPr>
                <w:rFonts w:asciiTheme="minorEastAsia" w:eastAsiaTheme="minorEastAsia" w:hAnsiTheme="minorEastAsia" w:hint="eastAsia"/>
                <w:bCs/>
                <w:sz w:val="21"/>
                <w:szCs w:val="21"/>
              </w:rPr>
              <w:t>的门户网站，所以本文将</w:t>
            </w:r>
            <w:r>
              <w:rPr>
                <w:rFonts w:ascii="Times New Roman" w:eastAsiaTheme="minorEastAsia" w:hAnsi="Times New Roman" w:cs="Times New Roman"/>
                <w:bCs/>
                <w:sz w:val="21"/>
                <w:szCs w:val="21"/>
              </w:rPr>
              <w:t>“APEC”</w:t>
            </w:r>
            <w:r>
              <w:rPr>
                <w:rFonts w:asciiTheme="minorEastAsia" w:eastAsiaTheme="minorEastAsia" w:hAnsiTheme="minorEastAsia" w:hint="eastAsia"/>
                <w:bCs/>
                <w:sz w:val="21"/>
                <w:szCs w:val="21"/>
              </w:rPr>
              <w:t>模型中的“实用体验”拆分为“技术体验”和“翻译体验”两部分。此外在已有研究中，情感感知的测量经常被置于中心地位，是包含多个方面的综合体验，所以本文不再单独说明，而是综合全文得出用户的情感体验。</w:t>
            </w:r>
          </w:p>
          <w:p w14:paraId="481AE559" w14:textId="77777777" w:rsidR="00677D59" w:rsidRDefault="004F491E">
            <w:pPr>
              <w:pStyle w:val="10"/>
              <w:spacing w:after="0"/>
              <w:rPr>
                <w:rFonts w:asciiTheme="minorEastAsia" w:eastAsiaTheme="minorEastAsia" w:hAnsiTheme="minorEastAsia"/>
                <w:bCs/>
                <w:sz w:val="21"/>
                <w:szCs w:val="21"/>
              </w:rPr>
            </w:pPr>
            <w:r>
              <w:rPr>
                <w:rFonts w:asciiTheme="minorEastAsia" w:eastAsiaTheme="minorEastAsia" w:hAnsiTheme="minorEastAsia" w:hint="eastAsia"/>
                <w:bCs/>
                <w:sz w:val="21"/>
                <w:szCs w:val="21"/>
              </w:rPr>
              <w:t>翻译是一个过程而不仅仅是一个事件，也需要后期对翻译工具使用效果的追踪，调查用户满意度。同时结合</w:t>
            </w:r>
            <w:r>
              <w:rPr>
                <w:rFonts w:ascii="Times New Roman" w:eastAsiaTheme="minorEastAsia" w:hAnsi="Times New Roman" w:cs="Times New Roman" w:hint="eastAsia"/>
                <w:bCs/>
                <w:sz w:val="21"/>
                <w:szCs w:val="21"/>
              </w:rPr>
              <w:t>Yi</w:t>
            </w:r>
            <w:r>
              <w:rPr>
                <w:rFonts w:ascii="Times New Roman" w:eastAsiaTheme="minorEastAsia" w:hAnsi="Times New Roman" w:cs="Times New Roman"/>
                <w:bCs/>
                <w:sz w:val="21"/>
                <w:szCs w:val="21"/>
              </w:rPr>
              <w:t>CAT</w:t>
            </w:r>
            <w:r>
              <w:rPr>
                <w:rFonts w:asciiTheme="minorEastAsia" w:eastAsiaTheme="minorEastAsia" w:hAnsiTheme="minorEastAsia" w:hint="eastAsia"/>
                <w:bCs/>
                <w:sz w:val="21"/>
                <w:szCs w:val="21"/>
              </w:rPr>
              <w:t>的“用户导向”运营策略和自身产品定位，本文在此模型基础上添加了“价值体验”纬度，即调查用户所学课程是否对其日后学习和生活产生了良性效果，是否获得了心理上的体验。</w:t>
            </w:r>
          </w:p>
          <w:p w14:paraId="4ADD6F68" w14:textId="77777777" w:rsidR="00677D59" w:rsidRDefault="004F491E">
            <w:pPr>
              <w:pStyle w:val="10"/>
              <w:spacing w:after="0"/>
              <w:rPr>
                <w:rFonts w:asciiTheme="minorEastAsia" w:eastAsiaTheme="minorEastAsia" w:hAnsiTheme="minorEastAsia"/>
                <w:bCs/>
                <w:sz w:val="21"/>
                <w:szCs w:val="21"/>
              </w:rPr>
            </w:pPr>
            <w:r>
              <w:rPr>
                <w:rFonts w:asciiTheme="minorEastAsia" w:eastAsiaTheme="minorEastAsia" w:hAnsiTheme="minorEastAsia" w:hint="eastAsia"/>
                <w:bCs/>
                <w:sz w:val="21"/>
                <w:szCs w:val="21"/>
              </w:rPr>
              <w:t>因此本文用户体验研究模型包括：</w:t>
            </w:r>
          </w:p>
          <w:p w14:paraId="2C07CE16" w14:textId="77777777" w:rsidR="00677D59" w:rsidRDefault="004F491E">
            <w:pPr>
              <w:ind w:firstLineChars="200" w:firstLine="420"/>
              <w:rPr>
                <w:rFonts w:asciiTheme="minorEastAsia" w:eastAsiaTheme="minorEastAsia" w:hAnsiTheme="minorEastAsia"/>
                <w:bCs/>
                <w:sz w:val="21"/>
                <w:szCs w:val="21"/>
              </w:rPr>
            </w:pPr>
            <w:r>
              <w:rPr>
                <w:rFonts w:asciiTheme="minorEastAsia" w:eastAsiaTheme="minorEastAsia" w:hAnsiTheme="minorEastAsia"/>
                <w:bCs/>
                <w:sz w:val="21"/>
                <w:szCs w:val="21"/>
              </w:rPr>
              <w:fldChar w:fldCharType="begin"/>
            </w:r>
            <w:r>
              <w:rPr>
                <w:rFonts w:asciiTheme="minorEastAsia" w:eastAsiaTheme="minorEastAsia" w:hAnsiTheme="minorEastAsia"/>
                <w:bCs/>
                <w:sz w:val="21"/>
                <w:szCs w:val="21"/>
              </w:rPr>
              <w:instrText xml:space="preserve"> </w:instrText>
            </w:r>
            <w:r>
              <w:rPr>
                <w:rFonts w:asciiTheme="minorEastAsia" w:eastAsiaTheme="minorEastAsia" w:hAnsiTheme="minorEastAsia" w:hint="eastAsia"/>
                <w:bCs/>
                <w:sz w:val="21"/>
                <w:szCs w:val="21"/>
              </w:rPr>
              <w:instrText>= 1 \* GB3</w:instrText>
            </w:r>
            <w:r>
              <w:rPr>
                <w:rFonts w:asciiTheme="minorEastAsia" w:eastAsiaTheme="minorEastAsia" w:hAnsiTheme="minorEastAsia"/>
                <w:bCs/>
                <w:sz w:val="21"/>
                <w:szCs w:val="21"/>
              </w:rPr>
              <w:instrText xml:space="preserve"> </w:instrText>
            </w:r>
            <w:r>
              <w:rPr>
                <w:rFonts w:asciiTheme="minorEastAsia" w:eastAsiaTheme="minorEastAsia" w:hAnsiTheme="minorEastAsia"/>
                <w:bCs/>
                <w:sz w:val="21"/>
                <w:szCs w:val="21"/>
              </w:rPr>
              <w:fldChar w:fldCharType="separate"/>
            </w:r>
            <w:r>
              <w:rPr>
                <w:rFonts w:asciiTheme="minorEastAsia" w:eastAsiaTheme="minorEastAsia" w:hAnsiTheme="minorEastAsia" w:hint="eastAsia"/>
                <w:bCs/>
                <w:sz w:val="21"/>
                <w:szCs w:val="21"/>
              </w:rPr>
              <w:t>①</w:t>
            </w:r>
            <w:r>
              <w:rPr>
                <w:rFonts w:asciiTheme="minorEastAsia" w:eastAsiaTheme="minorEastAsia" w:hAnsiTheme="minorEastAsia"/>
                <w:bCs/>
                <w:sz w:val="21"/>
                <w:szCs w:val="21"/>
              </w:rPr>
              <w:fldChar w:fldCharType="end"/>
            </w:r>
            <w:r>
              <w:rPr>
                <w:rFonts w:asciiTheme="minorEastAsia" w:eastAsiaTheme="minorEastAsia" w:hAnsiTheme="minorEastAsia"/>
                <w:bCs/>
                <w:sz w:val="21"/>
                <w:szCs w:val="21"/>
              </w:rPr>
              <w:t xml:space="preserve"> </w:t>
            </w:r>
            <w:r>
              <w:rPr>
                <w:rFonts w:ascii="Times New Roman" w:eastAsiaTheme="minorEastAsia" w:hAnsi="Times New Roman" w:cs="Times New Roman"/>
                <w:bCs/>
                <w:sz w:val="21"/>
                <w:szCs w:val="21"/>
              </w:rPr>
              <w:t xml:space="preserve"> </w:t>
            </w:r>
            <w:r>
              <w:rPr>
                <w:rFonts w:asciiTheme="minorEastAsia" w:eastAsiaTheme="minorEastAsia" w:hAnsiTheme="minorEastAsia" w:hint="eastAsia"/>
                <w:bCs/>
                <w:sz w:val="21"/>
                <w:szCs w:val="21"/>
              </w:rPr>
              <w:t>感官体验，即用户对于</w:t>
            </w:r>
            <w:r>
              <w:rPr>
                <w:rFonts w:ascii="Times New Roman" w:eastAsiaTheme="minorEastAsia" w:hAnsi="Times New Roman" w:cs="Times New Roman" w:hint="eastAsia"/>
                <w:bCs/>
                <w:sz w:val="21"/>
                <w:szCs w:val="21"/>
              </w:rPr>
              <w:t>Yi</w:t>
            </w:r>
            <w:r>
              <w:rPr>
                <w:rFonts w:ascii="Times New Roman" w:eastAsiaTheme="minorEastAsia" w:hAnsi="Times New Roman" w:cs="Times New Roman"/>
                <w:bCs/>
                <w:sz w:val="21"/>
                <w:szCs w:val="21"/>
              </w:rPr>
              <w:t>CAT</w:t>
            </w:r>
            <w:r>
              <w:rPr>
                <w:rFonts w:asciiTheme="minorEastAsia" w:eastAsiaTheme="minorEastAsia" w:hAnsiTheme="minorEastAsia" w:hint="eastAsia"/>
                <w:bCs/>
                <w:sz w:val="21"/>
                <w:szCs w:val="21"/>
              </w:rPr>
              <w:t>平台视觉层面的感受；</w:t>
            </w:r>
          </w:p>
          <w:p w14:paraId="4279EBA6" w14:textId="77777777" w:rsidR="00677D59" w:rsidRDefault="004F491E">
            <w:pPr>
              <w:pStyle w:val="10"/>
              <w:numPr>
                <w:ilvl w:val="0"/>
                <w:numId w:val="6"/>
              </w:numPr>
              <w:spacing w:after="0"/>
              <w:ind w:firstLineChars="0"/>
              <w:rPr>
                <w:rFonts w:asciiTheme="minorEastAsia" w:eastAsiaTheme="minorEastAsia" w:hAnsiTheme="minorEastAsia"/>
                <w:bCs/>
                <w:sz w:val="21"/>
                <w:szCs w:val="21"/>
              </w:rPr>
            </w:pPr>
            <w:r>
              <w:rPr>
                <w:rFonts w:asciiTheme="minorEastAsia" w:eastAsiaTheme="minorEastAsia" w:hAnsiTheme="minorEastAsia" w:hint="eastAsia"/>
                <w:bCs/>
                <w:sz w:val="21"/>
                <w:szCs w:val="21"/>
              </w:rPr>
              <w:t>认知体验，即用户对于</w:t>
            </w:r>
            <w:r>
              <w:rPr>
                <w:rFonts w:ascii="Times New Roman" w:eastAsiaTheme="minorEastAsia" w:hAnsi="Times New Roman" w:cs="Times New Roman"/>
                <w:bCs/>
                <w:sz w:val="21"/>
                <w:szCs w:val="21"/>
              </w:rPr>
              <w:t>YiCAT</w:t>
            </w:r>
            <w:r>
              <w:rPr>
                <w:rFonts w:asciiTheme="minorEastAsia" w:eastAsiaTheme="minorEastAsia" w:hAnsiTheme="minorEastAsia" w:hint="eastAsia"/>
                <w:bCs/>
                <w:sz w:val="21"/>
                <w:szCs w:val="21"/>
              </w:rPr>
              <w:t>平台界面的理解感受；</w:t>
            </w:r>
          </w:p>
          <w:p w14:paraId="5A5207FC" w14:textId="77777777" w:rsidR="00677D59" w:rsidRDefault="004F491E">
            <w:pPr>
              <w:pStyle w:val="10"/>
              <w:numPr>
                <w:ilvl w:val="0"/>
                <w:numId w:val="6"/>
              </w:numPr>
              <w:spacing w:after="0"/>
              <w:ind w:firstLineChars="0"/>
              <w:rPr>
                <w:rFonts w:asciiTheme="minorEastAsia" w:eastAsiaTheme="minorEastAsia" w:hAnsiTheme="minorEastAsia"/>
                <w:bCs/>
                <w:sz w:val="21"/>
                <w:szCs w:val="21"/>
              </w:rPr>
            </w:pPr>
            <w:r>
              <w:rPr>
                <w:rFonts w:asciiTheme="minorEastAsia" w:eastAsiaTheme="minorEastAsia" w:hAnsiTheme="minorEastAsia" w:hint="eastAsia"/>
                <w:bCs/>
                <w:sz w:val="21"/>
                <w:szCs w:val="21"/>
              </w:rPr>
              <w:t>技术体验，即用户对于</w:t>
            </w:r>
            <w:r>
              <w:rPr>
                <w:rFonts w:ascii="Times New Roman" w:eastAsiaTheme="minorEastAsia" w:hAnsi="Times New Roman" w:cs="Times New Roman" w:hint="eastAsia"/>
                <w:bCs/>
                <w:sz w:val="21"/>
                <w:szCs w:val="21"/>
              </w:rPr>
              <w:t>Yi</w:t>
            </w:r>
            <w:r>
              <w:rPr>
                <w:rFonts w:ascii="Times New Roman" w:eastAsiaTheme="minorEastAsia" w:hAnsi="Times New Roman" w:cs="Times New Roman"/>
                <w:bCs/>
                <w:sz w:val="21"/>
                <w:szCs w:val="21"/>
              </w:rPr>
              <w:t>CAT</w:t>
            </w:r>
            <w:r>
              <w:rPr>
                <w:rFonts w:asciiTheme="minorEastAsia" w:eastAsiaTheme="minorEastAsia" w:hAnsiTheme="minorEastAsia" w:hint="eastAsia"/>
                <w:bCs/>
                <w:sz w:val="21"/>
                <w:szCs w:val="21"/>
              </w:rPr>
              <w:t>平台使用中的交互感受；</w:t>
            </w:r>
          </w:p>
          <w:p w14:paraId="18092FBB" w14:textId="77777777" w:rsidR="00677D59" w:rsidRDefault="004F491E">
            <w:pPr>
              <w:pStyle w:val="10"/>
              <w:numPr>
                <w:ilvl w:val="0"/>
                <w:numId w:val="6"/>
              </w:numPr>
              <w:spacing w:after="0"/>
              <w:ind w:firstLineChars="0"/>
              <w:rPr>
                <w:rFonts w:asciiTheme="minorEastAsia" w:eastAsiaTheme="minorEastAsia" w:hAnsiTheme="minorEastAsia"/>
                <w:bCs/>
                <w:sz w:val="21"/>
                <w:szCs w:val="21"/>
              </w:rPr>
            </w:pPr>
            <w:r>
              <w:rPr>
                <w:rFonts w:asciiTheme="minorEastAsia" w:eastAsiaTheme="minorEastAsia" w:hAnsiTheme="minorEastAsia" w:hint="eastAsia"/>
                <w:bCs/>
                <w:sz w:val="21"/>
                <w:szCs w:val="21"/>
              </w:rPr>
              <w:t>服务体验，即用户对于</w:t>
            </w:r>
            <w:r>
              <w:rPr>
                <w:rFonts w:ascii="Times New Roman" w:eastAsiaTheme="minorEastAsia" w:hAnsi="Times New Roman" w:cs="Times New Roman" w:hint="eastAsia"/>
                <w:bCs/>
                <w:sz w:val="21"/>
                <w:szCs w:val="21"/>
              </w:rPr>
              <w:t>Yi</w:t>
            </w:r>
            <w:r>
              <w:rPr>
                <w:rFonts w:ascii="Times New Roman" w:eastAsiaTheme="minorEastAsia" w:hAnsi="Times New Roman" w:cs="Times New Roman"/>
                <w:bCs/>
                <w:sz w:val="21"/>
                <w:szCs w:val="21"/>
              </w:rPr>
              <w:t>CAT</w:t>
            </w:r>
            <w:r>
              <w:rPr>
                <w:rFonts w:asciiTheme="minorEastAsia" w:eastAsiaTheme="minorEastAsia" w:hAnsiTheme="minorEastAsia" w:hint="eastAsia"/>
                <w:bCs/>
                <w:sz w:val="21"/>
                <w:szCs w:val="21"/>
              </w:rPr>
              <w:t>平台的翻译感受；</w:t>
            </w:r>
          </w:p>
          <w:p w14:paraId="3378E2F7" w14:textId="02033519" w:rsidR="00677D59" w:rsidRDefault="004F491E">
            <w:pPr>
              <w:pStyle w:val="10"/>
              <w:spacing w:after="0"/>
              <w:rPr>
                <w:rFonts w:asciiTheme="minorEastAsia" w:eastAsiaTheme="minorEastAsia" w:hAnsiTheme="minorEastAsia"/>
                <w:bCs/>
                <w:sz w:val="21"/>
                <w:szCs w:val="21"/>
              </w:rPr>
            </w:pPr>
            <w:r>
              <w:rPr>
                <w:rFonts w:asciiTheme="minorEastAsia" w:eastAsiaTheme="minorEastAsia" w:hAnsiTheme="minorEastAsia" w:hint="eastAsia"/>
                <w:bCs/>
                <w:sz w:val="21"/>
                <w:szCs w:val="21"/>
              </w:rPr>
              <w:t>⑤</w:t>
            </w:r>
            <w:r>
              <w:rPr>
                <w:rFonts w:asciiTheme="minorEastAsia" w:eastAsiaTheme="minorEastAsia" w:hAnsiTheme="minorEastAsia"/>
                <w:bCs/>
                <w:sz w:val="21"/>
                <w:szCs w:val="21"/>
              </w:rPr>
              <w:t xml:space="preserve"> </w:t>
            </w:r>
            <w:r>
              <w:rPr>
                <w:rFonts w:ascii="Times New Roman" w:eastAsiaTheme="minorEastAsia" w:hAnsi="Times New Roman" w:cs="Times New Roman"/>
                <w:bCs/>
                <w:sz w:val="21"/>
                <w:szCs w:val="21"/>
              </w:rPr>
              <w:t xml:space="preserve"> </w:t>
            </w:r>
            <w:r>
              <w:rPr>
                <w:rFonts w:asciiTheme="minorEastAsia" w:eastAsiaTheme="minorEastAsia" w:hAnsiTheme="minorEastAsia" w:hint="eastAsia"/>
                <w:bCs/>
                <w:sz w:val="21"/>
                <w:szCs w:val="21"/>
              </w:rPr>
              <w:t>价值体验，即用户使用</w:t>
            </w:r>
            <w:r>
              <w:rPr>
                <w:rFonts w:ascii="Times New Roman" w:eastAsiaTheme="minorEastAsia" w:hAnsi="Times New Roman" w:cs="Times New Roman" w:hint="eastAsia"/>
                <w:bCs/>
                <w:sz w:val="21"/>
                <w:szCs w:val="21"/>
              </w:rPr>
              <w:t>Yi</w:t>
            </w:r>
            <w:r>
              <w:rPr>
                <w:rFonts w:ascii="Times New Roman" w:eastAsiaTheme="minorEastAsia" w:hAnsi="Times New Roman" w:cs="Times New Roman"/>
                <w:bCs/>
                <w:sz w:val="21"/>
                <w:szCs w:val="21"/>
              </w:rPr>
              <w:t>CAT</w:t>
            </w:r>
            <w:r>
              <w:rPr>
                <w:rFonts w:asciiTheme="minorEastAsia" w:eastAsiaTheme="minorEastAsia" w:hAnsiTheme="minorEastAsia" w:hint="eastAsia"/>
                <w:bCs/>
                <w:sz w:val="21"/>
                <w:szCs w:val="21"/>
              </w:rPr>
              <w:t>平台后的心理感受。</w:t>
            </w:r>
          </w:p>
          <w:p w14:paraId="5018A3D2" w14:textId="77777777" w:rsidR="00FD083F" w:rsidRDefault="00FD083F">
            <w:pPr>
              <w:pStyle w:val="10"/>
              <w:spacing w:after="0"/>
              <w:rPr>
                <w:rFonts w:asciiTheme="minorEastAsia" w:eastAsiaTheme="minorEastAsia" w:hAnsiTheme="minorEastAsia"/>
                <w:bCs/>
                <w:sz w:val="21"/>
                <w:szCs w:val="21"/>
              </w:rPr>
            </w:pPr>
          </w:p>
          <w:p w14:paraId="3FA7E2E4" w14:textId="4CA9F908" w:rsidR="00677D59" w:rsidRDefault="004F491E">
            <w:pPr>
              <w:ind w:firstLineChars="200" w:firstLine="422"/>
              <w:rPr>
                <w:b/>
                <w:sz w:val="21"/>
                <w:szCs w:val="21"/>
              </w:rPr>
            </w:pPr>
            <w:r w:rsidRPr="00B17112">
              <w:rPr>
                <w:rFonts w:ascii="Times New Roman" w:hAnsi="Times New Roman" w:cs="Times New Roman"/>
                <w:b/>
                <w:bCs/>
                <w:sz w:val="21"/>
                <w:szCs w:val="21"/>
              </w:rPr>
              <w:t>1.</w:t>
            </w:r>
            <w:r w:rsidRPr="00B17112">
              <w:rPr>
                <w:rFonts w:ascii="Times New Roman" w:hAnsi="Times New Roman" w:cs="Times New Roman" w:hint="eastAsia"/>
                <w:b/>
                <w:sz w:val="21"/>
                <w:szCs w:val="21"/>
              </w:rPr>
              <w:t>1</w:t>
            </w:r>
            <w:r w:rsidRPr="00B17112">
              <w:rPr>
                <w:rFonts w:ascii="Times New Roman" w:hAnsi="Times New Roman" w:cs="Times New Roman"/>
                <w:b/>
                <w:sz w:val="21"/>
                <w:szCs w:val="21"/>
              </w:rPr>
              <w:t>.4</w:t>
            </w:r>
            <w:r>
              <w:rPr>
                <w:rFonts w:hint="eastAsia"/>
                <w:b/>
                <w:sz w:val="21"/>
                <w:szCs w:val="21"/>
              </w:rPr>
              <w:t>调研问题</w:t>
            </w:r>
          </w:p>
          <w:p w14:paraId="26B81168" w14:textId="77777777" w:rsidR="00677D59" w:rsidRDefault="004F491E">
            <w:pPr>
              <w:ind w:firstLineChars="200" w:firstLine="420"/>
              <w:rPr>
                <w:bCs/>
                <w:sz w:val="21"/>
                <w:szCs w:val="21"/>
              </w:rPr>
            </w:pPr>
            <w:r>
              <w:rPr>
                <w:rFonts w:hint="eastAsia"/>
                <w:bCs/>
                <w:sz w:val="21"/>
                <w:szCs w:val="21"/>
              </w:rPr>
              <w:t>问卷包括单选、多选和打分三种题型（问卷详见附录）。第一部分题目为用户基本信息，涉及用户性别、身份、使用时间等信息。其中第</w:t>
            </w:r>
            <w:r>
              <w:rPr>
                <w:rFonts w:ascii="Times New Roman" w:eastAsiaTheme="minorEastAsia" w:hAnsi="Times New Roman" w:cs="Times New Roman" w:hint="eastAsia"/>
                <w:bCs/>
                <w:sz w:val="21"/>
                <w:szCs w:val="21"/>
              </w:rPr>
              <w:t>1-</w:t>
            </w:r>
            <w:r>
              <w:rPr>
                <w:rFonts w:ascii="Times New Roman" w:eastAsiaTheme="minorEastAsia" w:hAnsi="Times New Roman" w:cs="Times New Roman"/>
                <w:bCs/>
                <w:sz w:val="21"/>
                <w:szCs w:val="21"/>
              </w:rPr>
              <w:t>4</w:t>
            </w:r>
            <w:r>
              <w:rPr>
                <w:rFonts w:hint="eastAsia"/>
                <w:bCs/>
                <w:sz w:val="21"/>
                <w:szCs w:val="21"/>
              </w:rPr>
              <w:t>题为用户身份信息，涉及性别、年龄、学历水平和职业等情况。第</w:t>
            </w:r>
            <w:r>
              <w:rPr>
                <w:rFonts w:ascii="Times New Roman" w:hAnsi="Times New Roman" w:cs="Times New Roman"/>
                <w:bCs/>
                <w:sz w:val="21"/>
                <w:szCs w:val="21"/>
              </w:rPr>
              <w:t>5-8</w:t>
            </w:r>
            <w:r>
              <w:rPr>
                <w:rFonts w:hint="eastAsia"/>
                <w:bCs/>
                <w:sz w:val="21"/>
                <w:szCs w:val="21"/>
              </w:rPr>
              <w:t>题为</w:t>
            </w:r>
            <w:r>
              <w:rPr>
                <w:rFonts w:ascii="Times New Roman" w:hAnsi="Times New Roman" w:cs="Times New Roman" w:hint="eastAsia"/>
                <w:bCs/>
                <w:sz w:val="21"/>
                <w:szCs w:val="21"/>
              </w:rPr>
              <w:t>Yi</w:t>
            </w:r>
            <w:r>
              <w:rPr>
                <w:rFonts w:ascii="Times New Roman" w:hAnsi="Times New Roman" w:cs="Times New Roman"/>
                <w:bCs/>
                <w:sz w:val="21"/>
                <w:szCs w:val="21"/>
              </w:rPr>
              <w:t>CAT</w:t>
            </w:r>
            <w:r>
              <w:rPr>
                <w:rFonts w:hint="eastAsia"/>
                <w:bCs/>
                <w:sz w:val="21"/>
                <w:szCs w:val="21"/>
              </w:rPr>
              <w:t>平台基本使用情况，包括主要翻译语种和使用时间等内容。第</w:t>
            </w:r>
            <w:r>
              <w:rPr>
                <w:rFonts w:ascii="Times New Roman" w:hAnsi="Times New Roman" w:cs="Times New Roman"/>
                <w:bCs/>
                <w:sz w:val="21"/>
                <w:szCs w:val="21"/>
              </w:rPr>
              <w:t>9</w:t>
            </w:r>
            <w:r>
              <w:rPr>
                <w:rFonts w:ascii="Times New Roman" w:hAnsi="Times New Roman" w:cs="Times New Roman" w:hint="eastAsia"/>
                <w:bCs/>
                <w:sz w:val="21"/>
                <w:szCs w:val="21"/>
              </w:rPr>
              <w:t>-</w:t>
            </w:r>
            <w:r>
              <w:rPr>
                <w:rFonts w:ascii="Times New Roman" w:hAnsi="Times New Roman" w:cs="Times New Roman"/>
                <w:bCs/>
                <w:sz w:val="21"/>
                <w:szCs w:val="21"/>
              </w:rPr>
              <w:t>12</w:t>
            </w:r>
            <w:r>
              <w:rPr>
                <w:rFonts w:hint="eastAsia"/>
                <w:bCs/>
                <w:sz w:val="21"/>
                <w:szCs w:val="21"/>
              </w:rPr>
              <w:t>题为调查用户的付费使用情况。第</w:t>
            </w:r>
            <w:r>
              <w:rPr>
                <w:rFonts w:ascii="Times New Roman" w:hAnsi="Times New Roman" w:cs="Times New Roman"/>
                <w:bCs/>
                <w:sz w:val="21"/>
                <w:szCs w:val="21"/>
              </w:rPr>
              <w:t>13</w:t>
            </w:r>
            <w:r>
              <w:rPr>
                <w:rFonts w:hint="eastAsia"/>
                <w:bCs/>
                <w:sz w:val="21"/>
                <w:szCs w:val="21"/>
              </w:rPr>
              <w:t>题为调查用户最喜欢的功能。第</w:t>
            </w:r>
            <w:r>
              <w:rPr>
                <w:rFonts w:ascii="Times New Roman" w:hAnsi="Times New Roman" w:cs="Times New Roman"/>
                <w:bCs/>
                <w:sz w:val="21"/>
                <w:szCs w:val="21"/>
              </w:rPr>
              <w:t>14</w:t>
            </w:r>
            <w:r>
              <w:rPr>
                <w:rFonts w:hint="eastAsia"/>
                <w:bCs/>
                <w:sz w:val="21"/>
                <w:szCs w:val="21"/>
              </w:rPr>
              <w:t>题调查用户得知</w:t>
            </w:r>
            <w:r>
              <w:rPr>
                <w:rFonts w:ascii="Times New Roman" w:hAnsi="Times New Roman" w:cs="Times New Roman" w:hint="eastAsia"/>
                <w:bCs/>
                <w:sz w:val="21"/>
                <w:szCs w:val="21"/>
              </w:rPr>
              <w:t>Yi</w:t>
            </w:r>
            <w:r>
              <w:rPr>
                <w:rFonts w:ascii="Times New Roman" w:hAnsi="Times New Roman" w:cs="Times New Roman"/>
                <w:bCs/>
                <w:sz w:val="21"/>
                <w:szCs w:val="21"/>
              </w:rPr>
              <w:t>CAT</w:t>
            </w:r>
            <w:r>
              <w:rPr>
                <w:rFonts w:hint="eastAsia"/>
                <w:bCs/>
                <w:sz w:val="21"/>
                <w:szCs w:val="21"/>
              </w:rPr>
              <w:t>的渠道，以此分析其营销策略和宣传推广方式。</w:t>
            </w:r>
          </w:p>
          <w:p w14:paraId="7E808EAE" w14:textId="5C51A1C8" w:rsidR="00677D59" w:rsidRDefault="004F491E">
            <w:pPr>
              <w:ind w:firstLineChars="200" w:firstLine="420"/>
              <w:rPr>
                <w:bCs/>
                <w:sz w:val="21"/>
                <w:szCs w:val="21"/>
              </w:rPr>
            </w:pPr>
            <w:r>
              <w:rPr>
                <w:rFonts w:hint="eastAsia"/>
                <w:bCs/>
                <w:sz w:val="21"/>
                <w:szCs w:val="21"/>
              </w:rPr>
              <w:t>第二部分为</w:t>
            </w:r>
            <w:r>
              <w:rPr>
                <w:rFonts w:ascii="Times New Roman" w:hAnsi="Times New Roman" w:cs="Times New Roman" w:hint="eastAsia"/>
                <w:bCs/>
                <w:sz w:val="21"/>
                <w:szCs w:val="21"/>
              </w:rPr>
              <w:t>5</w:t>
            </w:r>
            <w:r>
              <w:rPr>
                <w:rFonts w:hint="eastAsia"/>
                <w:bCs/>
                <w:sz w:val="21"/>
                <w:szCs w:val="21"/>
              </w:rPr>
              <w:t>道用户体验打分题，具体量化用户对于</w:t>
            </w:r>
            <w:r>
              <w:rPr>
                <w:rFonts w:ascii="Times New Roman" w:hAnsi="Times New Roman" w:cs="Times New Roman" w:hint="eastAsia"/>
                <w:bCs/>
                <w:sz w:val="21"/>
                <w:szCs w:val="21"/>
              </w:rPr>
              <w:t>Yi</w:t>
            </w:r>
            <w:r>
              <w:rPr>
                <w:rFonts w:ascii="Times New Roman" w:hAnsi="Times New Roman" w:cs="Times New Roman"/>
                <w:bCs/>
                <w:sz w:val="21"/>
                <w:szCs w:val="21"/>
              </w:rPr>
              <w:t>CAT</w:t>
            </w:r>
            <w:r>
              <w:rPr>
                <w:rFonts w:hint="eastAsia"/>
                <w:bCs/>
                <w:sz w:val="21"/>
                <w:szCs w:val="21"/>
              </w:rPr>
              <w:t>的体验，打分采用李克特五级量表的形式，取值为</w:t>
            </w:r>
            <w:r>
              <w:rPr>
                <w:rFonts w:ascii="Times New Roman" w:hAnsi="Times New Roman" w:cs="Times New Roman" w:hint="eastAsia"/>
                <w:bCs/>
                <w:sz w:val="21"/>
                <w:szCs w:val="21"/>
              </w:rPr>
              <w:t>1-</w:t>
            </w:r>
            <w:r>
              <w:rPr>
                <w:rFonts w:ascii="Times New Roman" w:hAnsi="Times New Roman" w:cs="Times New Roman"/>
                <w:bCs/>
                <w:sz w:val="21"/>
                <w:szCs w:val="21"/>
              </w:rPr>
              <w:t>5</w:t>
            </w:r>
            <w:r>
              <w:rPr>
                <w:rFonts w:hint="eastAsia"/>
                <w:bCs/>
                <w:sz w:val="21"/>
                <w:szCs w:val="21"/>
              </w:rPr>
              <w:t>分，由低到高分别对应非常不同意、不同意、一般、比较同意和非常同意，请调查对象对题目中的正向假设打分。</w:t>
            </w:r>
            <w:r>
              <w:rPr>
                <w:rFonts w:ascii="Times New Roman" w:hAnsi="Times New Roman" w:cs="Times New Roman" w:hint="eastAsia"/>
                <w:bCs/>
                <w:sz w:val="21"/>
                <w:szCs w:val="21"/>
              </w:rPr>
              <w:t>5</w:t>
            </w:r>
            <w:r>
              <w:rPr>
                <w:rFonts w:hint="eastAsia"/>
                <w:bCs/>
                <w:sz w:val="21"/>
                <w:szCs w:val="21"/>
              </w:rPr>
              <w:t>道题目分别对应感官体验、认知体验、技术体验、服务体验和价值体验等五个方面，在每一个角度下，构建若干个既能反映测试角度又可以被理解的正向假设，从而让</w:t>
            </w:r>
            <w:r>
              <w:rPr>
                <w:rFonts w:ascii="Times New Roman" w:hAnsi="Times New Roman" w:cs="Times New Roman"/>
                <w:bCs/>
                <w:sz w:val="21"/>
                <w:szCs w:val="21"/>
              </w:rPr>
              <w:t>YiCAT</w:t>
            </w:r>
            <w:r>
              <w:rPr>
                <w:rFonts w:hint="eastAsia"/>
                <w:bCs/>
                <w:sz w:val="21"/>
                <w:szCs w:val="21"/>
              </w:rPr>
              <w:t>平台用户体验的调查具有可操作性和理解性。最终统计结果借助</w:t>
            </w:r>
            <w:r>
              <w:rPr>
                <w:rFonts w:ascii="Times New Roman" w:hAnsi="Times New Roman" w:cs="Times New Roman" w:hint="eastAsia"/>
                <w:bCs/>
                <w:sz w:val="21"/>
                <w:szCs w:val="21"/>
              </w:rPr>
              <w:t>S</w:t>
            </w:r>
            <w:r>
              <w:rPr>
                <w:rFonts w:ascii="Times New Roman" w:hAnsi="Times New Roman" w:cs="Times New Roman"/>
                <w:bCs/>
                <w:sz w:val="21"/>
                <w:szCs w:val="21"/>
              </w:rPr>
              <w:t>PSS20.0</w:t>
            </w:r>
            <w:r>
              <w:rPr>
                <w:rFonts w:ascii="Times New Roman" w:hAnsi="Times New Roman" w:cs="Times New Roman" w:hint="eastAsia"/>
                <w:bCs/>
                <w:sz w:val="21"/>
                <w:szCs w:val="21"/>
              </w:rPr>
              <w:t>进行数据</w:t>
            </w:r>
            <w:r>
              <w:rPr>
                <w:rFonts w:hint="eastAsia"/>
                <w:bCs/>
                <w:sz w:val="21"/>
                <w:szCs w:val="21"/>
              </w:rPr>
              <w:t>分析。</w:t>
            </w:r>
          </w:p>
          <w:p w14:paraId="42B8551D" w14:textId="77777777" w:rsidR="00FD083F" w:rsidRDefault="00FD083F">
            <w:pPr>
              <w:ind w:firstLineChars="200" w:firstLine="420"/>
              <w:rPr>
                <w:bCs/>
                <w:sz w:val="21"/>
                <w:szCs w:val="21"/>
              </w:rPr>
            </w:pPr>
          </w:p>
          <w:p w14:paraId="24EEA97D" w14:textId="7D9128CF" w:rsidR="00677D59" w:rsidRDefault="004F491E">
            <w:pPr>
              <w:ind w:firstLineChars="200" w:firstLine="422"/>
              <w:rPr>
                <w:b/>
                <w:sz w:val="21"/>
                <w:szCs w:val="21"/>
              </w:rPr>
            </w:pPr>
            <w:r w:rsidRPr="00B17112">
              <w:rPr>
                <w:rFonts w:ascii="Times New Roman" w:hAnsi="Times New Roman" w:cs="Times New Roman"/>
                <w:b/>
                <w:bCs/>
                <w:sz w:val="21"/>
                <w:szCs w:val="21"/>
              </w:rPr>
              <w:t>1.</w:t>
            </w:r>
            <w:r w:rsidRPr="00B17112">
              <w:rPr>
                <w:rFonts w:ascii="Times New Roman" w:hAnsi="Times New Roman" w:cs="Times New Roman"/>
                <w:b/>
                <w:sz w:val="21"/>
                <w:szCs w:val="21"/>
              </w:rPr>
              <w:t>1.5</w:t>
            </w:r>
            <w:r>
              <w:rPr>
                <w:rFonts w:hint="eastAsia"/>
                <w:b/>
                <w:sz w:val="21"/>
                <w:szCs w:val="21"/>
              </w:rPr>
              <w:t>调研方法</w:t>
            </w:r>
          </w:p>
          <w:p w14:paraId="72E8F90C" w14:textId="77777777" w:rsidR="00677D59" w:rsidRDefault="004F491E">
            <w:pPr>
              <w:ind w:firstLineChars="200" w:firstLine="420"/>
              <w:rPr>
                <w:bCs/>
                <w:sz w:val="21"/>
                <w:szCs w:val="21"/>
              </w:rPr>
            </w:pPr>
            <w:r>
              <w:rPr>
                <w:rFonts w:hint="eastAsia"/>
                <w:bCs/>
                <w:sz w:val="21"/>
                <w:szCs w:val="21"/>
              </w:rPr>
              <w:t>本次调研主要采用问卷调查方法。问卷的设计和制作由本人完成初稿，并经过指导老师修改，同时一者科技运营经理和产品经理对问卷内容和细节也做了指导和优化。</w:t>
            </w:r>
          </w:p>
          <w:p w14:paraId="6EA73CFD" w14:textId="77777777" w:rsidR="00677D59" w:rsidRDefault="004F491E">
            <w:pPr>
              <w:ind w:firstLineChars="200" w:firstLine="420"/>
              <w:rPr>
                <w:bCs/>
                <w:sz w:val="21"/>
                <w:szCs w:val="21"/>
              </w:rPr>
            </w:pPr>
            <w:r>
              <w:rPr>
                <w:rFonts w:hint="eastAsia"/>
                <w:bCs/>
                <w:sz w:val="21"/>
                <w:szCs w:val="21"/>
              </w:rPr>
              <w:t>通过与一者科技有限公司联系，双方针对调研达成一致，通过</w:t>
            </w:r>
            <w:r>
              <w:rPr>
                <w:rFonts w:hint="eastAsia"/>
                <w:sz w:val="21"/>
                <w:szCs w:val="21"/>
              </w:rPr>
              <w:t>一者科技官方公众号“</w:t>
            </w:r>
            <w:r>
              <w:rPr>
                <w:rFonts w:ascii="Times New Roman" w:hAnsi="Times New Roman" w:cs="Times New Roman"/>
                <w:sz w:val="21"/>
                <w:szCs w:val="21"/>
              </w:rPr>
              <w:t>Tmxmall</w:t>
            </w:r>
            <w:r>
              <w:rPr>
                <w:rFonts w:hint="eastAsia"/>
                <w:sz w:val="21"/>
                <w:szCs w:val="21"/>
              </w:rPr>
              <w:t>”</w:t>
            </w:r>
            <w:r>
              <w:rPr>
                <w:rFonts w:hint="eastAsia"/>
                <w:bCs/>
                <w:sz w:val="21"/>
                <w:szCs w:val="21"/>
              </w:rPr>
              <w:t>发布问卷链接和二维码，借助专业的调查网站“问卷星”进行问卷的制作、发放和回收工作。回收后统计有效问卷份数，运用</w:t>
            </w:r>
            <w:r>
              <w:rPr>
                <w:rFonts w:ascii="Times New Roman" w:hAnsi="Times New Roman" w:cs="Times New Roman"/>
                <w:bCs/>
                <w:sz w:val="21"/>
                <w:szCs w:val="21"/>
              </w:rPr>
              <w:t>SPSS</w:t>
            </w:r>
            <w:r>
              <w:rPr>
                <w:rFonts w:hint="eastAsia"/>
                <w:bCs/>
                <w:sz w:val="21"/>
                <w:szCs w:val="21"/>
              </w:rPr>
              <w:t>软件进行独立性检验和卡方检验分析数据。无效问卷的原则为：问卷填写者有明显的敷衍行为。</w:t>
            </w:r>
          </w:p>
          <w:p w14:paraId="20DBAB06" w14:textId="77777777" w:rsidR="00677D59" w:rsidRDefault="00677D59">
            <w:pPr>
              <w:spacing w:line="360" w:lineRule="auto"/>
              <w:ind w:firstLineChars="200" w:firstLine="422"/>
              <w:rPr>
                <w:b/>
                <w:sz w:val="21"/>
                <w:szCs w:val="21"/>
              </w:rPr>
            </w:pPr>
          </w:p>
          <w:p w14:paraId="263CDB6D" w14:textId="496FAECE" w:rsidR="00677D59" w:rsidRDefault="00D0280C">
            <w:pPr>
              <w:ind w:firstLineChars="200" w:firstLine="422"/>
              <w:rPr>
                <w:b/>
                <w:sz w:val="21"/>
                <w:szCs w:val="21"/>
              </w:rPr>
            </w:pPr>
            <w:r w:rsidRPr="00916FFA">
              <w:rPr>
                <w:rFonts w:ascii="Times New Roman" w:hAnsi="Times New Roman" w:cs="Times New Roman"/>
                <w:b/>
                <w:bCs/>
                <w:sz w:val="21"/>
                <w:szCs w:val="21"/>
              </w:rPr>
              <w:t>1.</w:t>
            </w:r>
            <w:r w:rsidR="004F491E" w:rsidRPr="00916FFA">
              <w:rPr>
                <w:rFonts w:ascii="Times New Roman" w:hAnsi="Times New Roman" w:cs="Times New Roman"/>
                <w:b/>
                <w:sz w:val="21"/>
                <w:szCs w:val="21"/>
              </w:rPr>
              <w:t>2</w:t>
            </w:r>
            <w:r w:rsidR="004F491E">
              <w:rPr>
                <w:rFonts w:hint="eastAsia"/>
                <w:b/>
                <w:sz w:val="21"/>
                <w:szCs w:val="21"/>
              </w:rPr>
              <w:t>调研实施</w:t>
            </w:r>
          </w:p>
          <w:p w14:paraId="649DC063" w14:textId="0AD4CA80" w:rsidR="00677D59" w:rsidRDefault="004F491E">
            <w:pPr>
              <w:ind w:firstLineChars="200" w:firstLine="420"/>
              <w:rPr>
                <w:bCs/>
                <w:sz w:val="21"/>
                <w:szCs w:val="21"/>
              </w:rPr>
            </w:pPr>
            <w:r>
              <w:rPr>
                <w:rFonts w:hint="eastAsia"/>
                <w:bCs/>
                <w:sz w:val="21"/>
                <w:szCs w:val="21"/>
              </w:rPr>
              <w:t>本次调研从</w:t>
            </w:r>
            <w:r>
              <w:rPr>
                <w:rFonts w:ascii="Times New Roman" w:hAnsi="Times New Roman" w:cs="Times New Roman"/>
                <w:bCs/>
                <w:sz w:val="21"/>
                <w:szCs w:val="21"/>
              </w:rPr>
              <w:t>2020</w:t>
            </w:r>
            <w:r>
              <w:rPr>
                <w:rFonts w:hint="eastAsia"/>
                <w:bCs/>
                <w:sz w:val="21"/>
                <w:szCs w:val="21"/>
              </w:rPr>
              <w:t>年</w:t>
            </w:r>
            <w:r>
              <w:rPr>
                <w:rFonts w:ascii="Times New Roman" w:hAnsi="Times New Roman" w:cs="Times New Roman" w:hint="eastAsia"/>
                <w:bCs/>
                <w:sz w:val="21"/>
                <w:szCs w:val="21"/>
              </w:rPr>
              <w:t>7</w:t>
            </w:r>
            <w:r>
              <w:rPr>
                <w:rFonts w:hint="eastAsia"/>
                <w:bCs/>
                <w:sz w:val="21"/>
                <w:szCs w:val="21"/>
              </w:rPr>
              <w:t>月</w:t>
            </w:r>
            <w:r>
              <w:rPr>
                <w:rFonts w:ascii="Times New Roman" w:hAnsi="Times New Roman" w:cs="Times New Roman"/>
                <w:bCs/>
                <w:sz w:val="21"/>
                <w:szCs w:val="21"/>
              </w:rPr>
              <w:t>15</w:t>
            </w:r>
            <w:r>
              <w:rPr>
                <w:rFonts w:hint="eastAsia"/>
                <w:bCs/>
                <w:sz w:val="21"/>
                <w:szCs w:val="21"/>
              </w:rPr>
              <w:t>日开始，截止</w:t>
            </w:r>
            <w:r>
              <w:rPr>
                <w:rFonts w:ascii="Times New Roman" w:hAnsi="Times New Roman" w:cs="Times New Roman" w:hint="eastAsia"/>
                <w:bCs/>
                <w:sz w:val="21"/>
                <w:szCs w:val="21"/>
              </w:rPr>
              <w:t>2</w:t>
            </w:r>
            <w:r>
              <w:rPr>
                <w:rFonts w:ascii="Times New Roman" w:hAnsi="Times New Roman" w:cs="Times New Roman"/>
                <w:bCs/>
                <w:sz w:val="21"/>
                <w:szCs w:val="21"/>
              </w:rPr>
              <w:t>020</w:t>
            </w:r>
            <w:r>
              <w:rPr>
                <w:rFonts w:hint="eastAsia"/>
                <w:bCs/>
                <w:sz w:val="21"/>
                <w:szCs w:val="21"/>
              </w:rPr>
              <w:t>年</w:t>
            </w:r>
            <w:r>
              <w:rPr>
                <w:rFonts w:ascii="Times New Roman" w:hAnsi="Times New Roman" w:cs="Times New Roman" w:hint="eastAsia"/>
                <w:bCs/>
                <w:sz w:val="21"/>
                <w:szCs w:val="21"/>
              </w:rPr>
              <w:t>9</w:t>
            </w:r>
            <w:r>
              <w:rPr>
                <w:rFonts w:hint="eastAsia"/>
                <w:bCs/>
                <w:sz w:val="21"/>
                <w:szCs w:val="21"/>
              </w:rPr>
              <w:t>月</w:t>
            </w:r>
            <w:r>
              <w:rPr>
                <w:rFonts w:ascii="Times New Roman" w:hAnsi="Times New Roman" w:cs="Times New Roman"/>
                <w:bCs/>
                <w:sz w:val="21"/>
                <w:szCs w:val="21"/>
              </w:rPr>
              <w:t>15</w:t>
            </w:r>
            <w:r>
              <w:rPr>
                <w:rFonts w:hint="eastAsia"/>
                <w:bCs/>
                <w:sz w:val="21"/>
                <w:szCs w:val="21"/>
              </w:rPr>
              <w:t>日结束。整个调研项目的实施过程可具体细化为问卷设计、问卷实施、问卷数据分析三个方面。</w:t>
            </w:r>
          </w:p>
          <w:p w14:paraId="1CCD7E0D" w14:textId="6567358D" w:rsidR="00677D59" w:rsidRDefault="00D0280C">
            <w:pPr>
              <w:ind w:firstLineChars="200" w:firstLine="422"/>
              <w:rPr>
                <w:b/>
                <w:sz w:val="21"/>
                <w:szCs w:val="21"/>
              </w:rPr>
            </w:pPr>
            <w:r w:rsidRPr="00D0280C">
              <w:rPr>
                <w:rFonts w:ascii="Times New Roman" w:hAnsi="Times New Roman" w:cs="Times New Roman"/>
                <w:b/>
                <w:bCs/>
                <w:sz w:val="21"/>
                <w:szCs w:val="21"/>
              </w:rPr>
              <w:t>1.</w:t>
            </w:r>
            <w:r w:rsidR="004F491E" w:rsidRPr="00D0280C">
              <w:rPr>
                <w:rFonts w:ascii="Times New Roman" w:hAnsi="Times New Roman" w:cs="Times New Roman"/>
                <w:b/>
                <w:sz w:val="21"/>
                <w:szCs w:val="21"/>
              </w:rPr>
              <w:t>2.1</w:t>
            </w:r>
            <w:r w:rsidR="004F491E">
              <w:rPr>
                <w:rFonts w:hint="eastAsia"/>
                <w:b/>
                <w:sz w:val="21"/>
                <w:szCs w:val="21"/>
              </w:rPr>
              <w:t>问卷设计</w:t>
            </w:r>
          </w:p>
          <w:p w14:paraId="4948670E" w14:textId="77777777" w:rsidR="00FD083F" w:rsidRDefault="004F491E">
            <w:pPr>
              <w:ind w:firstLineChars="200" w:firstLine="420"/>
              <w:rPr>
                <w:bCs/>
                <w:sz w:val="21"/>
                <w:szCs w:val="21"/>
              </w:rPr>
            </w:pPr>
            <w:r>
              <w:rPr>
                <w:rFonts w:hint="eastAsia"/>
                <w:bCs/>
                <w:sz w:val="21"/>
                <w:szCs w:val="21"/>
              </w:rPr>
              <w:t>在问卷设计阶段，主要任务包括：根据调查目标设计调查问卷后，与一者科技联系进行沟通讨论与修改，形成问卷初稿，最后与导师联系，对问卷做进一步的优化和完善；确定问卷后将问卷录入网络</w:t>
            </w:r>
            <w:r>
              <w:rPr>
                <w:bCs/>
                <w:sz w:val="21"/>
                <w:szCs w:val="21"/>
              </w:rPr>
              <w:t>在线</w:t>
            </w:r>
            <w:r>
              <w:rPr>
                <w:rFonts w:hint="eastAsia"/>
                <w:bCs/>
                <w:sz w:val="21"/>
                <w:szCs w:val="21"/>
              </w:rPr>
              <w:t>调查</w:t>
            </w:r>
            <w:r>
              <w:rPr>
                <w:bCs/>
                <w:sz w:val="21"/>
                <w:szCs w:val="21"/>
              </w:rPr>
              <w:t>工具</w:t>
            </w:r>
            <w:r>
              <w:rPr>
                <w:rFonts w:hint="eastAsia"/>
                <w:bCs/>
                <w:sz w:val="21"/>
                <w:szCs w:val="21"/>
              </w:rPr>
              <w:t>“问卷星”系统中，并将格式调整为适应问卷系统的格式；最终录入完成后，发放问卷链接，进行小范围测试，排查逻辑错误、操作错误与内容错误；将测试结果整理后，在问卷系统中改进，形成最终的“</w:t>
            </w:r>
            <w:r>
              <w:rPr>
                <w:rFonts w:ascii="Times New Roman" w:hAnsi="Times New Roman" w:cs="Times New Roman"/>
                <w:bCs/>
                <w:sz w:val="21"/>
                <w:szCs w:val="21"/>
              </w:rPr>
              <w:t>YiCAT</w:t>
            </w:r>
            <w:r>
              <w:rPr>
                <w:rFonts w:hint="eastAsia"/>
                <w:bCs/>
                <w:sz w:val="21"/>
                <w:szCs w:val="21"/>
              </w:rPr>
              <w:t>用户体验调查问卷。目前问卷设计阶段的工作已基本完成，问卷已经修改完毕。</w:t>
            </w:r>
          </w:p>
          <w:p w14:paraId="126974F8" w14:textId="12EA804B" w:rsidR="00677D59" w:rsidRDefault="004F491E">
            <w:pPr>
              <w:ind w:firstLineChars="200" w:firstLine="420"/>
              <w:rPr>
                <w:rFonts w:hAnsi="Calibri"/>
                <w:sz w:val="21"/>
                <w:szCs w:val="21"/>
              </w:rPr>
            </w:pPr>
            <w:r>
              <w:rPr>
                <w:rFonts w:hAnsi="Calibri"/>
                <w:sz w:val="21"/>
                <w:szCs w:val="21"/>
              </w:rPr>
              <w:t xml:space="preserve"> </w:t>
            </w:r>
          </w:p>
          <w:p w14:paraId="72B90311" w14:textId="61B28B5B" w:rsidR="00677D59" w:rsidRDefault="00D0280C">
            <w:pPr>
              <w:ind w:firstLineChars="200" w:firstLine="422"/>
              <w:rPr>
                <w:b/>
                <w:sz w:val="21"/>
                <w:szCs w:val="21"/>
              </w:rPr>
            </w:pPr>
            <w:r w:rsidRPr="00D0280C">
              <w:rPr>
                <w:rFonts w:ascii="Times New Roman" w:hAnsi="Times New Roman" w:cs="Times New Roman"/>
                <w:b/>
                <w:bCs/>
                <w:sz w:val="21"/>
                <w:szCs w:val="21"/>
              </w:rPr>
              <w:t>1.</w:t>
            </w:r>
            <w:r w:rsidR="004F491E" w:rsidRPr="00D0280C">
              <w:rPr>
                <w:rFonts w:ascii="Times New Roman" w:hAnsi="Times New Roman" w:cs="Times New Roman"/>
                <w:b/>
                <w:sz w:val="21"/>
                <w:szCs w:val="21"/>
              </w:rPr>
              <w:t>2.2</w:t>
            </w:r>
            <w:r w:rsidR="004F491E">
              <w:rPr>
                <w:rFonts w:hint="eastAsia"/>
                <w:b/>
                <w:sz w:val="21"/>
                <w:szCs w:val="21"/>
              </w:rPr>
              <w:t>问卷实施</w:t>
            </w:r>
          </w:p>
          <w:p w14:paraId="3EB78D20" w14:textId="79A66B8F" w:rsidR="00677D59" w:rsidRDefault="004F491E">
            <w:pPr>
              <w:ind w:firstLineChars="200" w:firstLine="420"/>
              <w:rPr>
                <w:bCs/>
                <w:sz w:val="21"/>
                <w:szCs w:val="21"/>
              </w:rPr>
            </w:pPr>
            <w:r>
              <w:rPr>
                <w:rFonts w:hint="eastAsia"/>
                <w:bCs/>
                <w:sz w:val="21"/>
                <w:szCs w:val="21"/>
              </w:rPr>
              <w:t>问卷设计完成后，进行问卷的发放与收集，周期为</w:t>
            </w:r>
            <w:r>
              <w:rPr>
                <w:rFonts w:ascii="Times New Roman" w:hAnsi="Times New Roman" w:cs="Times New Roman" w:hint="eastAsia"/>
                <w:bCs/>
                <w:sz w:val="21"/>
                <w:szCs w:val="21"/>
              </w:rPr>
              <w:t>2</w:t>
            </w:r>
            <w:r>
              <w:rPr>
                <w:rFonts w:ascii="Times New Roman" w:hAnsi="Times New Roman" w:cs="Times New Roman"/>
                <w:bCs/>
                <w:sz w:val="21"/>
                <w:szCs w:val="21"/>
              </w:rPr>
              <w:t>020</w:t>
            </w:r>
            <w:r>
              <w:rPr>
                <w:rFonts w:hint="eastAsia"/>
                <w:bCs/>
                <w:sz w:val="21"/>
                <w:szCs w:val="21"/>
              </w:rPr>
              <w:t>年</w:t>
            </w:r>
            <w:r>
              <w:rPr>
                <w:rFonts w:ascii="Times New Roman" w:hAnsi="Times New Roman" w:cs="Times New Roman" w:hint="eastAsia"/>
                <w:bCs/>
                <w:sz w:val="21"/>
                <w:szCs w:val="21"/>
              </w:rPr>
              <w:t>7</w:t>
            </w:r>
            <w:r>
              <w:rPr>
                <w:rFonts w:hint="eastAsia"/>
                <w:bCs/>
                <w:sz w:val="21"/>
                <w:szCs w:val="21"/>
              </w:rPr>
              <w:t>月至</w:t>
            </w:r>
            <w:r>
              <w:rPr>
                <w:rFonts w:ascii="Times New Roman" w:hAnsi="Times New Roman" w:cs="Times New Roman" w:hint="eastAsia"/>
                <w:bCs/>
                <w:sz w:val="21"/>
                <w:szCs w:val="21"/>
              </w:rPr>
              <w:t>2</w:t>
            </w:r>
            <w:r>
              <w:rPr>
                <w:rFonts w:ascii="Times New Roman" w:hAnsi="Times New Roman" w:cs="Times New Roman"/>
                <w:bCs/>
                <w:sz w:val="21"/>
                <w:szCs w:val="21"/>
              </w:rPr>
              <w:t>020</w:t>
            </w:r>
            <w:r>
              <w:rPr>
                <w:rFonts w:hint="eastAsia"/>
                <w:bCs/>
                <w:sz w:val="21"/>
                <w:szCs w:val="21"/>
              </w:rPr>
              <w:t>年</w:t>
            </w:r>
            <w:r>
              <w:rPr>
                <w:rFonts w:ascii="Times New Roman" w:hAnsi="Times New Roman" w:cs="Times New Roman"/>
                <w:bCs/>
                <w:sz w:val="21"/>
                <w:szCs w:val="21"/>
              </w:rPr>
              <w:t>9</w:t>
            </w:r>
            <w:r>
              <w:rPr>
                <w:rFonts w:hint="eastAsia"/>
                <w:bCs/>
                <w:sz w:val="21"/>
                <w:szCs w:val="21"/>
              </w:rPr>
              <w:t>月。将问卷形成链接和二维码的形式，通过“</w:t>
            </w:r>
            <w:r>
              <w:rPr>
                <w:rFonts w:ascii="Times New Roman" w:hAnsi="Times New Roman" w:cs="Times New Roman"/>
                <w:bCs/>
                <w:sz w:val="21"/>
                <w:szCs w:val="21"/>
              </w:rPr>
              <w:t>Tmxmall</w:t>
            </w:r>
            <w:r>
              <w:rPr>
                <w:rFonts w:hint="eastAsia"/>
                <w:bCs/>
                <w:sz w:val="21"/>
                <w:szCs w:val="21"/>
              </w:rPr>
              <w:t>”公众号进行推送。</w:t>
            </w:r>
          </w:p>
          <w:p w14:paraId="0079473D" w14:textId="77777777" w:rsidR="00FD083F" w:rsidRDefault="00FD083F">
            <w:pPr>
              <w:ind w:firstLineChars="200" w:firstLine="420"/>
              <w:rPr>
                <w:bCs/>
                <w:sz w:val="21"/>
                <w:szCs w:val="21"/>
              </w:rPr>
            </w:pPr>
          </w:p>
          <w:p w14:paraId="22ADD879" w14:textId="1F20DFEA" w:rsidR="00677D59" w:rsidRDefault="00D0280C">
            <w:pPr>
              <w:ind w:firstLineChars="200" w:firstLine="422"/>
              <w:rPr>
                <w:b/>
                <w:sz w:val="21"/>
                <w:szCs w:val="21"/>
              </w:rPr>
            </w:pPr>
            <w:r w:rsidRPr="00D0280C">
              <w:rPr>
                <w:rFonts w:ascii="Times New Roman" w:hAnsi="Times New Roman" w:cs="Times New Roman"/>
                <w:b/>
                <w:bCs/>
                <w:sz w:val="21"/>
                <w:szCs w:val="21"/>
              </w:rPr>
              <w:t>1.</w:t>
            </w:r>
            <w:r w:rsidR="004F491E" w:rsidRPr="00D0280C">
              <w:rPr>
                <w:rFonts w:ascii="Times New Roman" w:hAnsi="Times New Roman" w:cs="Times New Roman"/>
                <w:b/>
                <w:sz w:val="21"/>
                <w:szCs w:val="21"/>
              </w:rPr>
              <w:t>2.3</w:t>
            </w:r>
            <w:r w:rsidR="004F491E">
              <w:rPr>
                <w:rFonts w:hint="eastAsia"/>
                <w:b/>
                <w:sz w:val="21"/>
                <w:szCs w:val="21"/>
              </w:rPr>
              <w:t>问卷数据分析</w:t>
            </w:r>
          </w:p>
          <w:p w14:paraId="02565741" w14:textId="77777777" w:rsidR="00677D59" w:rsidRDefault="004F491E">
            <w:pPr>
              <w:ind w:firstLineChars="200" w:firstLine="420"/>
              <w:rPr>
                <w:bCs/>
                <w:sz w:val="21"/>
                <w:szCs w:val="21"/>
              </w:rPr>
            </w:pPr>
            <w:r>
              <w:rPr>
                <w:rFonts w:hint="eastAsia"/>
                <w:bCs/>
                <w:sz w:val="21"/>
                <w:szCs w:val="21"/>
              </w:rPr>
              <w:t>数据分析过程中，首先进行数据筛选。在问卷回收之后，首先进入问卷星管理后台，将默认为无效答卷删除，以人工方式对问卷进行逐个检查，“过滤”掉填答不认真、填写时间明显果断的问卷（预计本问卷填写时间约为</w:t>
            </w:r>
            <w:r>
              <w:rPr>
                <w:rFonts w:ascii="Times New Roman" w:hAnsi="Times New Roman" w:cs="Times New Roman"/>
                <w:bCs/>
                <w:sz w:val="21"/>
                <w:szCs w:val="21"/>
              </w:rPr>
              <w:t>3-5</w:t>
            </w:r>
            <w:r>
              <w:rPr>
                <w:rFonts w:hint="eastAsia"/>
                <w:bCs/>
                <w:sz w:val="21"/>
                <w:szCs w:val="21"/>
              </w:rPr>
              <w:t>分钟），随后得出有效问卷。其次进行数据有效性分析，本文问卷数据采用内部一致性信度的克伦巴赫阿尔法系数对其进行信度检验，采用</w:t>
            </w:r>
            <w:r>
              <w:rPr>
                <w:rFonts w:ascii="Times New Roman" w:hAnsi="Times New Roman" w:cs="Times New Roman"/>
                <w:bCs/>
                <w:sz w:val="21"/>
                <w:szCs w:val="21"/>
              </w:rPr>
              <w:t>KMO</w:t>
            </w:r>
            <w:r>
              <w:rPr>
                <w:rFonts w:hint="eastAsia"/>
                <w:bCs/>
                <w:sz w:val="21"/>
                <w:szCs w:val="21"/>
              </w:rPr>
              <w:t>和</w:t>
            </w:r>
            <w:r>
              <w:rPr>
                <w:rFonts w:ascii="Times New Roman" w:hAnsi="Times New Roman" w:cs="Times New Roman" w:hint="eastAsia"/>
                <w:bCs/>
                <w:sz w:val="21"/>
                <w:szCs w:val="21"/>
              </w:rPr>
              <w:t>Bartlett</w:t>
            </w:r>
            <w:r>
              <w:rPr>
                <w:rFonts w:hint="eastAsia"/>
                <w:bCs/>
                <w:sz w:val="21"/>
                <w:szCs w:val="21"/>
              </w:rPr>
              <w:t>的检验对问卷效度做出分析和检验。</w:t>
            </w:r>
          </w:p>
          <w:p w14:paraId="455DFC0E" w14:textId="77777777" w:rsidR="00677D59" w:rsidRDefault="004F491E">
            <w:pPr>
              <w:ind w:firstLineChars="200" w:firstLine="420"/>
              <w:rPr>
                <w:bCs/>
                <w:sz w:val="21"/>
                <w:szCs w:val="21"/>
              </w:rPr>
            </w:pPr>
            <w:r>
              <w:rPr>
                <w:rFonts w:hint="eastAsia"/>
                <w:bCs/>
                <w:sz w:val="21"/>
                <w:szCs w:val="21"/>
              </w:rPr>
              <w:t>第一部分用户信息的数据分析将采用“单项分析”与“交叉分析”两种方式。“单项分析”是根据某个调查题目的数据集合进行 ，用于揭示某个调研数据的分布情况，例如用户的职业分布，使用时间统计等。“交叉分析”是选择两个相互联系的调查指标，将他们的数据进行交叉比较，目的是分析两者之间的联系与影响。例如，分析使用时间的长短和购买套餐之间的联系，以此更直观、更具体的对比两项数据。</w:t>
            </w:r>
          </w:p>
          <w:p w14:paraId="419B7BB5" w14:textId="7D977DD2" w:rsidR="00677D59" w:rsidRDefault="004F491E">
            <w:pPr>
              <w:ind w:firstLineChars="200" w:firstLine="420"/>
              <w:rPr>
                <w:bCs/>
                <w:sz w:val="21"/>
                <w:szCs w:val="21"/>
              </w:rPr>
            </w:pPr>
            <w:r>
              <w:rPr>
                <w:rFonts w:hint="eastAsia"/>
                <w:bCs/>
                <w:sz w:val="21"/>
                <w:szCs w:val="21"/>
              </w:rPr>
              <w:t>第二部分用户体验打分的数据分析将采用“独立样本</w:t>
            </w:r>
            <w:r>
              <w:rPr>
                <w:rFonts w:ascii="Times New Roman" w:hAnsi="Times New Roman" w:cs="Times New Roman" w:hint="eastAsia"/>
                <w:bCs/>
                <w:sz w:val="21"/>
                <w:szCs w:val="21"/>
              </w:rPr>
              <w:t>t</w:t>
            </w:r>
            <w:r>
              <w:rPr>
                <w:rFonts w:hint="eastAsia"/>
                <w:bCs/>
                <w:sz w:val="21"/>
                <w:szCs w:val="21"/>
              </w:rPr>
              <w:t>检验”和“卡方检验”两种方式。“独立样本</w:t>
            </w:r>
            <w:r>
              <w:rPr>
                <w:rFonts w:ascii="Times New Roman" w:hAnsi="Times New Roman" w:cs="Times New Roman" w:hint="eastAsia"/>
                <w:bCs/>
                <w:sz w:val="21"/>
                <w:szCs w:val="21"/>
              </w:rPr>
              <w:t>t</w:t>
            </w:r>
            <w:r>
              <w:rPr>
                <w:rFonts w:hint="eastAsia"/>
                <w:bCs/>
                <w:sz w:val="21"/>
                <w:szCs w:val="21"/>
              </w:rPr>
              <w:t>检验”是对两个群体平均数的差异检验，以此反映出不同群体对于某项数据的判断是否产生明显差异。例如分析性别的差异是否在感官体验上呈现不同态度。“卡方检验”是分析李克特量表类型常用的数据分析模型，有助于分析用户在评价测量题项时态度是否有一定的偏好。</w:t>
            </w:r>
          </w:p>
          <w:p w14:paraId="37C2CFBC" w14:textId="77777777" w:rsidR="00E33DC2" w:rsidRDefault="00E33DC2">
            <w:pPr>
              <w:ind w:firstLineChars="200" w:firstLine="420"/>
              <w:rPr>
                <w:bCs/>
                <w:sz w:val="21"/>
                <w:szCs w:val="21"/>
              </w:rPr>
            </w:pPr>
          </w:p>
          <w:p w14:paraId="04E59856" w14:textId="496B277C" w:rsidR="00677D59" w:rsidRDefault="00D0280C">
            <w:pPr>
              <w:ind w:firstLineChars="200" w:firstLine="422"/>
              <w:rPr>
                <w:b/>
                <w:sz w:val="21"/>
                <w:szCs w:val="21"/>
              </w:rPr>
            </w:pPr>
            <w:r w:rsidRPr="00D0280C">
              <w:rPr>
                <w:rFonts w:ascii="Times New Roman" w:hAnsi="Times New Roman" w:cs="Times New Roman"/>
                <w:b/>
                <w:bCs/>
                <w:sz w:val="21"/>
                <w:szCs w:val="21"/>
              </w:rPr>
              <w:t>1.</w:t>
            </w:r>
            <w:r w:rsidR="004F491E" w:rsidRPr="00D0280C">
              <w:rPr>
                <w:rFonts w:ascii="Times New Roman" w:hAnsi="Times New Roman" w:cs="Times New Roman"/>
                <w:b/>
                <w:sz w:val="21"/>
                <w:szCs w:val="21"/>
              </w:rPr>
              <w:t>2.4</w:t>
            </w:r>
            <w:r w:rsidR="004F491E">
              <w:rPr>
                <w:rFonts w:hint="eastAsia"/>
                <w:b/>
                <w:sz w:val="21"/>
                <w:szCs w:val="21"/>
              </w:rPr>
              <w:t>报告撰写</w:t>
            </w:r>
          </w:p>
          <w:p w14:paraId="5E69F306" w14:textId="299A9403" w:rsidR="00677D59" w:rsidRDefault="004F491E" w:rsidP="00E33DC2">
            <w:pPr>
              <w:ind w:firstLineChars="200" w:firstLine="420"/>
              <w:rPr>
                <w:sz w:val="21"/>
                <w:szCs w:val="21"/>
              </w:rPr>
            </w:pPr>
            <w:r>
              <w:rPr>
                <w:rFonts w:hint="eastAsia"/>
                <w:bCs/>
                <w:sz w:val="21"/>
                <w:szCs w:val="21"/>
              </w:rPr>
              <w:t>与导师沟通确定大纲后，分析和筛选数据；通过数据分析法获得间接数据；制作图表，规划报告大概内容，进行报告撰写。撰写过程中，与导师沟通，不断完善报告内容。如遇数据和细节上的疑问，再与一者科技取得联系。报告初步完成后，第一时间反馈给一者科技，听取他们的意见和建议，做最终修改。</w:t>
            </w:r>
          </w:p>
          <w:p w14:paraId="2A2D0E88" w14:textId="77777777" w:rsidR="00E33DC2" w:rsidRPr="00E33DC2" w:rsidRDefault="00E33DC2" w:rsidP="00E33DC2">
            <w:pPr>
              <w:ind w:firstLineChars="200" w:firstLine="420"/>
              <w:rPr>
                <w:bCs/>
                <w:sz w:val="21"/>
                <w:szCs w:val="21"/>
              </w:rPr>
            </w:pPr>
          </w:p>
          <w:p w14:paraId="219D1D93" w14:textId="77777777" w:rsidR="00677D59" w:rsidRDefault="004F491E" w:rsidP="003C1E10">
            <w:pPr>
              <w:rPr>
                <w:rFonts w:asciiTheme="majorEastAsia" w:eastAsiaTheme="majorEastAsia" w:hAnsiTheme="majorEastAsia"/>
                <w:b/>
                <w:sz w:val="21"/>
                <w:szCs w:val="21"/>
              </w:rPr>
            </w:pPr>
            <w:r>
              <w:rPr>
                <w:rFonts w:asciiTheme="majorEastAsia" w:eastAsiaTheme="majorEastAsia" w:hAnsiTheme="majorEastAsia" w:hint="eastAsia"/>
                <w:b/>
                <w:sz w:val="21"/>
                <w:szCs w:val="21"/>
              </w:rPr>
              <w:t>2</w:t>
            </w:r>
            <w:r>
              <w:rPr>
                <w:rFonts w:asciiTheme="majorEastAsia" w:eastAsiaTheme="majorEastAsia" w:hAnsiTheme="majorEastAsia"/>
                <w:b/>
                <w:sz w:val="21"/>
                <w:szCs w:val="21"/>
              </w:rPr>
              <w:t>.</w:t>
            </w:r>
            <w:r>
              <w:rPr>
                <w:rFonts w:asciiTheme="majorEastAsia" w:eastAsiaTheme="majorEastAsia" w:hAnsiTheme="majorEastAsia" w:hint="eastAsia"/>
                <w:b/>
                <w:sz w:val="21"/>
                <w:szCs w:val="21"/>
              </w:rPr>
              <w:t>遇到的主要问题分析</w:t>
            </w:r>
          </w:p>
          <w:p w14:paraId="23845590" w14:textId="267827EB" w:rsidR="00677D59" w:rsidRPr="00322E14" w:rsidRDefault="00322E14">
            <w:pPr>
              <w:ind w:firstLineChars="200" w:firstLine="422"/>
              <w:rPr>
                <w:rFonts w:ascii="Times New Roman" w:hAnsi="Times New Roman" w:cs="Times New Roman"/>
                <w:b/>
                <w:sz w:val="21"/>
                <w:szCs w:val="21"/>
              </w:rPr>
            </w:pPr>
            <w:r w:rsidRPr="00322E14">
              <w:rPr>
                <w:rFonts w:ascii="Times New Roman" w:hAnsi="Times New Roman" w:cs="Times New Roman"/>
                <w:b/>
                <w:bCs/>
                <w:sz w:val="21"/>
                <w:szCs w:val="21"/>
              </w:rPr>
              <w:t>2.1</w:t>
            </w:r>
            <w:r>
              <w:rPr>
                <w:rFonts w:ascii="Times New Roman" w:hAnsi="Times New Roman" w:cs="Times New Roman"/>
                <w:b/>
                <w:bCs/>
                <w:sz w:val="21"/>
                <w:szCs w:val="21"/>
              </w:rPr>
              <w:t xml:space="preserve"> </w:t>
            </w:r>
            <w:r w:rsidR="004F491E" w:rsidRPr="00322E14">
              <w:rPr>
                <w:rFonts w:ascii="Times New Roman" w:hAnsi="Times New Roman" w:cs="Times New Roman" w:hint="eastAsia"/>
                <w:b/>
                <w:sz w:val="21"/>
                <w:szCs w:val="21"/>
              </w:rPr>
              <w:t>本次调研的重点有以下三个方面：</w:t>
            </w:r>
          </w:p>
          <w:p w14:paraId="26D341E4" w14:textId="77777777" w:rsidR="00677D59" w:rsidRDefault="004F491E">
            <w:pPr>
              <w:ind w:firstLineChars="200" w:firstLine="420"/>
              <w:rPr>
                <w:bCs/>
                <w:sz w:val="21"/>
                <w:szCs w:val="21"/>
              </w:rPr>
            </w:pPr>
            <w:r>
              <w:rPr>
                <w:rFonts w:ascii="Times New Roman" w:hAnsi="Times New Roman" w:cs="Times New Roman"/>
                <w:bCs/>
                <w:sz w:val="21"/>
                <w:szCs w:val="21"/>
              </w:rPr>
              <w:t>（</w:t>
            </w:r>
            <w:r>
              <w:rPr>
                <w:rFonts w:ascii="Times New Roman" w:hAnsi="Times New Roman" w:cs="Times New Roman"/>
                <w:bCs/>
                <w:sz w:val="21"/>
                <w:szCs w:val="21"/>
              </w:rPr>
              <w:t>1</w:t>
            </w:r>
            <w:r>
              <w:rPr>
                <w:rFonts w:ascii="Times New Roman" w:hAnsi="Times New Roman" w:cs="Times New Roman"/>
                <w:bCs/>
                <w:sz w:val="21"/>
                <w:szCs w:val="21"/>
              </w:rPr>
              <w:t>）</w:t>
            </w:r>
            <w:r>
              <w:rPr>
                <w:rFonts w:hint="eastAsia"/>
                <w:bCs/>
                <w:sz w:val="21"/>
                <w:szCs w:val="21"/>
              </w:rPr>
              <w:t>问卷的设计。首先要将传统的用户体验模型和语言服务行业以及在线云翻译市场相结合，总结出适用于在线云翻译平台的用户体验研究模型</w:t>
            </w:r>
          </w:p>
          <w:p w14:paraId="119393BC" w14:textId="77777777" w:rsidR="00677D59" w:rsidRDefault="004F491E">
            <w:pPr>
              <w:ind w:firstLineChars="200" w:firstLine="420"/>
              <w:rPr>
                <w:bCs/>
                <w:sz w:val="21"/>
                <w:szCs w:val="21"/>
              </w:rPr>
            </w:pPr>
            <w:r>
              <w:rPr>
                <w:rFonts w:ascii="Times New Roman" w:hAnsi="Times New Roman" w:cs="Times New Roman" w:hint="eastAsia"/>
                <w:bCs/>
                <w:sz w:val="21"/>
                <w:szCs w:val="21"/>
              </w:rPr>
              <w:t>（</w:t>
            </w:r>
            <w:r>
              <w:rPr>
                <w:rFonts w:ascii="Times New Roman" w:hAnsi="Times New Roman" w:cs="Times New Roman" w:hint="eastAsia"/>
                <w:bCs/>
                <w:sz w:val="21"/>
                <w:szCs w:val="21"/>
              </w:rPr>
              <w:t>2</w:t>
            </w:r>
            <w:r>
              <w:rPr>
                <w:rFonts w:ascii="Times New Roman" w:hAnsi="Times New Roman" w:cs="Times New Roman" w:hint="eastAsia"/>
                <w:bCs/>
                <w:sz w:val="21"/>
                <w:szCs w:val="21"/>
              </w:rPr>
              <w:t>）</w:t>
            </w:r>
            <w:r>
              <w:rPr>
                <w:rFonts w:hint="eastAsia"/>
                <w:bCs/>
                <w:sz w:val="21"/>
                <w:szCs w:val="21"/>
              </w:rPr>
              <w:t>问卷的分析。首先要了解</w:t>
            </w:r>
            <w:r>
              <w:rPr>
                <w:rFonts w:ascii="Times New Roman" w:hAnsi="Times New Roman" w:cs="Times New Roman" w:hint="eastAsia"/>
                <w:bCs/>
                <w:sz w:val="21"/>
                <w:szCs w:val="21"/>
              </w:rPr>
              <w:t>Yi</w:t>
            </w:r>
            <w:r>
              <w:rPr>
                <w:rFonts w:ascii="Times New Roman" w:hAnsi="Times New Roman" w:cs="Times New Roman"/>
                <w:bCs/>
                <w:sz w:val="21"/>
                <w:szCs w:val="21"/>
              </w:rPr>
              <w:t>CAT</w:t>
            </w:r>
            <w:r>
              <w:rPr>
                <w:rFonts w:hint="eastAsia"/>
                <w:bCs/>
                <w:sz w:val="21"/>
                <w:szCs w:val="21"/>
              </w:rPr>
              <w:t>用户基本情况，做出用户画像。其次有针对性的总结各项用户体验的分值和取向偏好。</w:t>
            </w:r>
          </w:p>
          <w:p w14:paraId="659746D8" w14:textId="77777777" w:rsidR="00677D59" w:rsidRDefault="004F491E">
            <w:pPr>
              <w:ind w:firstLineChars="200" w:firstLine="420"/>
              <w:rPr>
                <w:bCs/>
                <w:sz w:val="21"/>
                <w:szCs w:val="21"/>
              </w:rPr>
            </w:pPr>
            <w:r>
              <w:rPr>
                <w:rFonts w:ascii="Times New Roman" w:hAnsi="Times New Roman" w:cs="Times New Roman" w:hint="eastAsia"/>
                <w:bCs/>
                <w:sz w:val="21"/>
                <w:szCs w:val="21"/>
              </w:rPr>
              <w:t>（</w:t>
            </w:r>
            <w:r>
              <w:rPr>
                <w:rFonts w:ascii="Times New Roman" w:hAnsi="Times New Roman" w:cs="Times New Roman" w:hint="eastAsia"/>
                <w:bCs/>
                <w:sz w:val="21"/>
                <w:szCs w:val="21"/>
              </w:rPr>
              <w:t>3</w:t>
            </w:r>
            <w:r>
              <w:rPr>
                <w:rFonts w:ascii="Times New Roman" w:hAnsi="Times New Roman" w:cs="Times New Roman" w:hint="eastAsia"/>
                <w:bCs/>
                <w:sz w:val="21"/>
                <w:szCs w:val="21"/>
              </w:rPr>
              <w:t>）</w:t>
            </w:r>
            <w:r>
              <w:rPr>
                <w:rFonts w:hint="eastAsia"/>
                <w:bCs/>
                <w:sz w:val="21"/>
                <w:szCs w:val="21"/>
              </w:rPr>
              <w:t>现状、问题与建议。根据</w:t>
            </w:r>
            <w:r>
              <w:rPr>
                <w:rFonts w:ascii="Times New Roman" w:hAnsi="Times New Roman" w:cs="Times New Roman" w:hint="eastAsia"/>
                <w:bCs/>
                <w:sz w:val="21"/>
                <w:szCs w:val="21"/>
              </w:rPr>
              <w:t>（</w:t>
            </w:r>
            <w:r>
              <w:rPr>
                <w:rFonts w:ascii="Times New Roman" w:hAnsi="Times New Roman" w:cs="Times New Roman" w:hint="eastAsia"/>
                <w:bCs/>
                <w:sz w:val="21"/>
                <w:szCs w:val="21"/>
              </w:rPr>
              <w:t>2</w:t>
            </w:r>
            <w:r>
              <w:rPr>
                <w:rFonts w:ascii="Times New Roman" w:hAnsi="Times New Roman" w:cs="Times New Roman" w:hint="eastAsia"/>
                <w:bCs/>
                <w:sz w:val="21"/>
                <w:szCs w:val="21"/>
              </w:rPr>
              <w:t>）</w:t>
            </w:r>
            <w:r>
              <w:rPr>
                <w:rFonts w:hint="eastAsia"/>
                <w:bCs/>
                <w:sz w:val="21"/>
                <w:szCs w:val="21"/>
              </w:rPr>
              <w:t>中的数据分析，总结</w:t>
            </w:r>
            <w:r>
              <w:rPr>
                <w:rFonts w:ascii="Times New Roman" w:hAnsi="Times New Roman" w:cs="Times New Roman" w:hint="eastAsia"/>
                <w:bCs/>
                <w:sz w:val="21"/>
                <w:szCs w:val="21"/>
              </w:rPr>
              <w:t>Yi</w:t>
            </w:r>
            <w:r>
              <w:rPr>
                <w:rFonts w:ascii="Times New Roman" w:hAnsi="Times New Roman" w:cs="Times New Roman"/>
                <w:bCs/>
                <w:sz w:val="21"/>
                <w:szCs w:val="21"/>
              </w:rPr>
              <w:t>CAT</w:t>
            </w:r>
            <w:r>
              <w:rPr>
                <w:rFonts w:hint="eastAsia"/>
                <w:bCs/>
                <w:sz w:val="21"/>
                <w:szCs w:val="21"/>
              </w:rPr>
              <w:t>用户体验现状，分析其存在的问题，并有针对性地提出意见和建议。</w:t>
            </w:r>
          </w:p>
          <w:p w14:paraId="7785CB78" w14:textId="77777777" w:rsidR="00677D59" w:rsidRDefault="00677D59">
            <w:pPr>
              <w:ind w:firstLineChars="200" w:firstLine="420"/>
              <w:rPr>
                <w:bCs/>
                <w:sz w:val="21"/>
                <w:szCs w:val="21"/>
              </w:rPr>
            </w:pPr>
          </w:p>
          <w:p w14:paraId="62DBB639" w14:textId="77777777" w:rsidR="00677D59" w:rsidRDefault="004F491E">
            <w:pPr>
              <w:ind w:firstLineChars="200" w:firstLine="420"/>
              <w:rPr>
                <w:bCs/>
                <w:sz w:val="21"/>
                <w:szCs w:val="21"/>
              </w:rPr>
            </w:pPr>
            <w:r>
              <w:rPr>
                <w:rFonts w:hint="eastAsia"/>
                <w:bCs/>
                <w:sz w:val="21"/>
                <w:szCs w:val="21"/>
              </w:rPr>
              <w:t>本次调研为在线云翻译平台用户体验分析，立意较新，因此存在一些难点，主要表现在：</w:t>
            </w:r>
          </w:p>
          <w:p w14:paraId="21EA9DD2" w14:textId="77777777" w:rsidR="00677D59" w:rsidRDefault="004F491E">
            <w:pPr>
              <w:ind w:firstLineChars="200" w:firstLine="420"/>
              <w:rPr>
                <w:bCs/>
                <w:sz w:val="21"/>
                <w:szCs w:val="21"/>
              </w:rPr>
            </w:pPr>
            <w:r>
              <w:rPr>
                <w:rFonts w:ascii="Times New Roman" w:hAnsi="Times New Roman" w:cs="Times New Roman" w:hint="eastAsia"/>
                <w:bCs/>
                <w:sz w:val="21"/>
                <w:szCs w:val="21"/>
              </w:rPr>
              <w:t>（</w:t>
            </w:r>
            <w:r>
              <w:rPr>
                <w:rFonts w:ascii="Times New Roman" w:hAnsi="Times New Roman" w:cs="Times New Roman" w:hint="eastAsia"/>
                <w:bCs/>
                <w:sz w:val="21"/>
                <w:szCs w:val="21"/>
              </w:rPr>
              <w:t>1</w:t>
            </w:r>
            <w:r>
              <w:rPr>
                <w:rFonts w:ascii="Times New Roman" w:hAnsi="Times New Roman" w:cs="Times New Roman" w:hint="eastAsia"/>
                <w:bCs/>
                <w:sz w:val="21"/>
                <w:szCs w:val="21"/>
              </w:rPr>
              <w:t>）</w:t>
            </w:r>
            <w:r>
              <w:rPr>
                <w:rFonts w:hint="eastAsia"/>
                <w:bCs/>
                <w:sz w:val="21"/>
                <w:szCs w:val="21"/>
              </w:rPr>
              <w:t>用户体验中包括有感官层面和技术层面的调查。对这两方面的认识还处在比较浅的层面，有待提高知识储备。</w:t>
            </w:r>
          </w:p>
          <w:p w14:paraId="40B55775" w14:textId="77777777" w:rsidR="00677D59" w:rsidRDefault="004F491E">
            <w:pPr>
              <w:ind w:firstLineChars="200" w:firstLine="420"/>
              <w:rPr>
                <w:bCs/>
                <w:sz w:val="21"/>
                <w:szCs w:val="21"/>
              </w:rPr>
            </w:pPr>
            <w:r>
              <w:rPr>
                <w:rFonts w:ascii="Times New Roman" w:hAnsi="Times New Roman" w:cs="Times New Roman" w:hint="eastAsia"/>
                <w:bCs/>
                <w:sz w:val="21"/>
                <w:szCs w:val="21"/>
              </w:rPr>
              <w:t>（</w:t>
            </w:r>
            <w:r>
              <w:rPr>
                <w:rFonts w:ascii="Times New Roman" w:hAnsi="Times New Roman" w:cs="Times New Roman" w:hint="eastAsia"/>
                <w:bCs/>
                <w:sz w:val="21"/>
                <w:szCs w:val="21"/>
              </w:rPr>
              <w:t>2</w:t>
            </w:r>
            <w:r>
              <w:rPr>
                <w:rFonts w:ascii="Times New Roman" w:hAnsi="Times New Roman" w:cs="Times New Roman" w:hint="eastAsia"/>
                <w:bCs/>
                <w:sz w:val="21"/>
                <w:szCs w:val="21"/>
              </w:rPr>
              <w:t>）</w:t>
            </w:r>
            <w:r>
              <w:rPr>
                <w:rFonts w:hint="eastAsia"/>
                <w:bCs/>
                <w:sz w:val="21"/>
                <w:szCs w:val="21"/>
              </w:rPr>
              <w:t>需要保证数据的有效性和真实性，对于每个反馈回来的问卷数据都要保证准确无误，否则影响分析过程和报告结论。</w:t>
            </w:r>
          </w:p>
          <w:p w14:paraId="07E8F900" w14:textId="77777777" w:rsidR="00677D59" w:rsidRDefault="004F491E">
            <w:pPr>
              <w:ind w:firstLineChars="200" w:firstLine="420"/>
              <w:rPr>
                <w:bCs/>
                <w:sz w:val="21"/>
                <w:szCs w:val="21"/>
              </w:rPr>
            </w:pPr>
            <w:r>
              <w:rPr>
                <w:rFonts w:ascii="Times New Roman" w:hAnsi="Times New Roman" w:cs="Times New Roman" w:hint="eastAsia"/>
                <w:bCs/>
                <w:sz w:val="21"/>
                <w:szCs w:val="21"/>
              </w:rPr>
              <w:t>（</w:t>
            </w:r>
            <w:r>
              <w:rPr>
                <w:rFonts w:ascii="Times New Roman" w:hAnsi="Times New Roman" w:cs="Times New Roman" w:hint="eastAsia"/>
                <w:bCs/>
                <w:sz w:val="21"/>
                <w:szCs w:val="21"/>
              </w:rPr>
              <w:t>3</w:t>
            </w:r>
            <w:r>
              <w:rPr>
                <w:rFonts w:ascii="Times New Roman" w:hAnsi="Times New Roman" w:cs="Times New Roman" w:hint="eastAsia"/>
                <w:bCs/>
                <w:sz w:val="21"/>
                <w:szCs w:val="21"/>
              </w:rPr>
              <w:t>）</w:t>
            </w:r>
            <w:r>
              <w:rPr>
                <w:rFonts w:hint="eastAsia"/>
                <w:bCs/>
                <w:sz w:val="21"/>
                <w:szCs w:val="21"/>
              </w:rPr>
              <w:t>本文的问卷数据全部都要依靠</w:t>
            </w:r>
            <w:r>
              <w:rPr>
                <w:rFonts w:ascii="Times New Roman" w:hAnsi="Times New Roman" w:cs="Times New Roman"/>
                <w:bCs/>
                <w:sz w:val="21"/>
                <w:szCs w:val="21"/>
              </w:rPr>
              <w:t>SPSS</w:t>
            </w:r>
            <w:r>
              <w:rPr>
                <w:rFonts w:hint="eastAsia"/>
                <w:bCs/>
                <w:sz w:val="21"/>
                <w:szCs w:val="21"/>
              </w:rPr>
              <w:t>软件进行分析与统计，因此要加强</w:t>
            </w:r>
            <w:r>
              <w:rPr>
                <w:rFonts w:ascii="Times New Roman" w:hAnsi="Times New Roman" w:cs="Times New Roman"/>
                <w:bCs/>
                <w:sz w:val="21"/>
                <w:szCs w:val="21"/>
              </w:rPr>
              <w:t>SPSS</w:t>
            </w:r>
            <w:r>
              <w:rPr>
                <w:rFonts w:hint="eastAsia"/>
                <w:bCs/>
                <w:sz w:val="21"/>
                <w:szCs w:val="21"/>
              </w:rPr>
              <w:t>软件的操作。要充分利用回收而来的问卷数据，尽可能将用户体验阐述明确，得出有说服力的结论和切实可行的建议，不能泛泛而谈，又不可过度推论。</w:t>
            </w:r>
          </w:p>
          <w:p w14:paraId="0FA53225" w14:textId="77777777" w:rsidR="00677D59" w:rsidRDefault="00677D59">
            <w:pPr>
              <w:ind w:firstLineChars="200" w:firstLine="420"/>
              <w:rPr>
                <w:bCs/>
                <w:sz w:val="21"/>
                <w:szCs w:val="21"/>
              </w:rPr>
            </w:pPr>
          </w:p>
          <w:p w14:paraId="4F81714F" w14:textId="47B283D4" w:rsidR="00677D59" w:rsidRPr="000F6106" w:rsidRDefault="00322E14">
            <w:pPr>
              <w:ind w:firstLineChars="200" w:firstLine="422"/>
              <w:rPr>
                <w:rFonts w:ascii="Times New Roman" w:hAnsi="Times New Roman" w:cs="Times New Roman"/>
                <w:b/>
                <w:sz w:val="21"/>
                <w:szCs w:val="21"/>
              </w:rPr>
            </w:pPr>
            <w:r w:rsidRPr="000F6106">
              <w:rPr>
                <w:rFonts w:ascii="Times New Roman" w:hAnsi="Times New Roman" w:cs="Times New Roman"/>
                <w:b/>
                <w:bCs/>
                <w:sz w:val="21"/>
                <w:szCs w:val="21"/>
              </w:rPr>
              <w:t>2.2</w:t>
            </w:r>
            <w:r w:rsidR="004F491E" w:rsidRPr="000F6106">
              <w:rPr>
                <w:rFonts w:ascii="Times New Roman" w:hAnsi="Times New Roman" w:cs="Times New Roman" w:hint="eastAsia"/>
                <w:b/>
                <w:sz w:val="21"/>
                <w:szCs w:val="21"/>
              </w:rPr>
              <w:t>针对以上难点，采取以下应对措施：</w:t>
            </w:r>
          </w:p>
          <w:p w14:paraId="33E4C28F" w14:textId="77777777" w:rsidR="00677D59" w:rsidRDefault="004F491E">
            <w:pPr>
              <w:ind w:firstLineChars="200" w:firstLine="420"/>
              <w:rPr>
                <w:bCs/>
                <w:sz w:val="21"/>
                <w:szCs w:val="21"/>
              </w:rPr>
            </w:pPr>
            <w:r>
              <w:rPr>
                <w:rFonts w:ascii="Times New Roman" w:hAnsi="Times New Roman" w:cs="Times New Roman" w:hint="eastAsia"/>
                <w:bCs/>
                <w:sz w:val="21"/>
                <w:szCs w:val="21"/>
              </w:rPr>
              <w:t>（</w:t>
            </w:r>
            <w:r>
              <w:rPr>
                <w:rFonts w:ascii="Times New Roman" w:hAnsi="Times New Roman" w:cs="Times New Roman" w:hint="eastAsia"/>
                <w:bCs/>
                <w:sz w:val="21"/>
                <w:szCs w:val="21"/>
              </w:rPr>
              <w:t>1</w:t>
            </w:r>
            <w:r>
              <w:rPr>
                <w:rFonts w:ascii="Times New Roman" w:hAnsi="Times New Roman" w:cs="Times New Roman" w:hint="eastAsia"/>
                <w:bCs/>
                <w:sz w:val="21"/>
                <w:szCs w:val="21"/>
              </w:rPr>
              <w:t>）</w:t>
            </w:r>
            <w:r>
              <w:rPr>
                <w:rFonts w:hint="eastAsia"/>
                <w:bCs/>
                <w:sz w:val="21"/>
                <w:szCs w:val="21"/>
              </w:rPr>
              <w:t>大量阅读用户体验相关文献，提高对于感官和技术层面的认识。</w:t>
            </w:r>
          </w:p>
          <w:p w14:paraId="6A08C023" w14:textId="77777777" w:rsidR="00677D59" w:rsidRDefault="004F491E">
            <w:pPr>
              <w:ind w:firstLineChars="200" w:firstLine="420"/>
              <w:rPr>
                <w:bCs/>
                <w:sz w:val="21"/>
                <w:szCs w:val="21"/>
              </w:rPr>
            </w:pPr>
            <w:r>
              <w:rPr>
                <w:rFonts w:ascii="Times New Roman" w:hAnsi="Times New Roman" w:cs="Times New Roman" w:hint="eastAsia"/>
                <w:bCs/>
                <w:sz w:val="21"/>
                <w:szCs w:val="21"/>
              </w:rPr>
              <w:t>（</w:t>
            </w:r>
            <w:r>
              <w:rPr>
                <w:rFonts w:ascii="Times New Roman" w:hAnsi="Times New Roman" w:cs="Times New Roman" w:hint="eastAsia"/>
                <w:bCs/>
                <w:sz w:val="21"/>
                <w:szCs w:val="21"/>
              </w:rPr>
              <w:t>2</w:t>
            </w:r>
            <w:r>
              <w:rPr>
                <w:rFonts w:ascii="Times New Roman" w:hAnsi="Times New Roman" w:cs="Times New Roman" w:hint="eastAsia"/>
                <w:bCs/>
                <w:sz w:val="21"/>
                <w:szCs w:val="21"/>
              </w:rPr>
              <w:t>）</w:t>
            </w:r>
            <w:r>
              <w:rPr>
                <w:rFonts w:hint="eastAsia"/>
                <w:bCs/>
                <w:sz w:val="21"/>
                <w:szCs w:val="21"/>
              </w:rPr>
              <w:t>为保证调研数据的真实性，通过与导师联系，提前与一者科技取得联系，双方针对调研细节达成一致，可以在官方公众号</w:t>
            </w:r>
            <w:r>
              <w:rPr>
                <w:rFonts w:ascii="Times New Roman" w:hAnsi="Times New Roman" w:cs="Times New Roman" w:hint="eastAsia"/>
                <w:bCs/>
                <w:sz w:val="21"/>
                <w:szCs w:val="21"/>
              </w:rPr>
              <w:t>“</w:t>
            </w:r>
            <w:r>
              <w:rPr>
                <w:rFonts w:ascii="Times New Roman" w:hAnsi="Times New Roman" w:cs="Times New Roman" w:hint="eastAsia"/>
                <w:bCs/>
                <w:sz w:val="21"/>
                <w:szCs w:val="21"/>
              </w:rPr>
              <w:t>Tmxmall</w:t>
            </w:r>
            <w:r>
              <w:rPr>
                <w:rFonts w:ascii="Times New Roman" w:hAnsi="Times New Roman" w:cs="Times New Roman" w:hint="eastAsia"/>
                <w:bCs/>
                <w:sz w:val="21"/>
                <w:szCs w:val="21"/>
              </w:rPr>
              <w:t>”</w:t>
            </w:r>
            <w:r>
              <w:rPr>
                <w:rFonts w:hint="eastAsia"/>
                <w:bCs/>
                <w:sz w:val="21"/>
                <w:szCs w:val="21"/>
              </w:rPr>
              <w:t>上面向</w:t>
            </w:r>
            <w:r>
              <w:rPr>
                <w:rFonts w:ascii="Times New Roman" w:hAnsi="Times New Roman" w:cs="Times New Roman" w:hint="eastAsia"/>
                <w:bCs/>
                <w:sz w:val="21"/>
                <w:szCs w:val="21"/>
              </w:rPr>
              <w:t>Yi</w:t>
            </w:r>
            <w:r>
              <w:rPr>
                <w:rFonts w:ascii="Times New Roman" w:hAnsi="Times New Roman" w:cs="Times New Roman"/>
                <w:bCs/>
                <w:sz w:val="21"/>
                <w:szCs w:val="21"/>
              </w:rPr>
              <w:t>CAT</w:t>
            </w:r>
            <w:r>
              <w:rPr>
                <w:rFonts w:hint="eastAsia"/>
                <w:bCs/>
                <w:sz w:val="21"/>
                <w:szCs w:val="21"/>
              </w:rPr>
              <w:t>用户进行协助推广，这样样本真实性得到了有力保障。为了保证调研数据的有效性，特此请教一者科技的运营经理和产品经理对问卷设计和细节进行了优化和完善。这样问卷内容既能反映产品方需求，还可以和本文研究模型相契合，大大提高了问卷的有效性。</w:t>
            </w:r>
          </w:p>
          <w:p w14:paraId="6CBFF6E6" w14:textId="77777777" w:rsidR="00677D59" w:rsidRDefault="004F491E">
            <w:pPr>
              <w:ind w:firstLineChars="200" w:firstLine="420"/>
              <w:rPr>
                <w:bCs/>
                <w:sz w:val="21"/>
                <w:szCs w:val="21"/>
              </w:rPr>
            </w:pPr>
            <w:r>
              <w:rPr>
                <w:rFonts w:ascii="Times New Roman" w:hAnsi="Times New Roman" w:cs="Times New Roman" w:hint="eastAsia"/>
                <w:bCs/>
                <w:sz w:val="21"/>
                <w:szCs w:val="21"/>
              </w:rPr>
              <w:t>（</w:t>
            </w:r>
            <w:r>
              <w:rPr>
                <w:rFonts w:ascii="Times New Roman" w:hAnsi="Times New Roman" w:cs="Times New Roman" w:hint="eastAsia"/>
                <w:bCs/>
                <w:sz w:val="21"/>
                <w:szCs w:val="21"/>
              </w:rPr>
              <w:t>3</w:t>
            </w:r>
            <w:r>
              <w:rPr>
                <w:rFonts w:ascii="Times New Roman" w:hAnsi="Times New Roman" w:cs="Times New Roman" w:hint="eastAsia"/>
                <w:bCs/>
                <w:sz w:val="21"/>
                <w:szCs w:val="21"/>
              </w:rPr>
              <w:t>）</w:t>
            </w:r>
            <w:r>
              <w:rPr>
                <w:rFonts w:hint="eastAsia"/>
                <w:bCs/>
                <w:sz w:val="21"/>
                <w:szCs w:val="21"/>
              </w:rPr>
              <w:t>利用问卷发放的这段时间，继续熟悉</w:t>
            </w:r>
            <w:r>
              <w:rPr>
                <w:rFonts w:ascii="Times New Roman" w:hAnsi="Times New Roman" w:cs="Times New Roman"/>
                <w:bCs/>
                <w:sz w:val="21"/>
                <w:szCs w:val="21"/>
              </w:rPr>
              <w:t>SPSS</w:t>
            </w:r>
            <w:r>
              <w:rPr>
                <w:rFonts w:hint="eastAsia"/>
                <w:bCs/>
                <w:sz w:val="21"/>
                <w:szCs w:val="21"/>
              </w:rPr>
              <w:t>的软件操作流程，反复研究用户体验</w:t>
            </w:r>
            <w:r>
              <w:rPr>
                <w:rFonts w:ascii="Times New Roman" w:hAnsi="Times New Roman" w:cs="Times New Roman" w:hint="eastAsia"/>
                <w:bCs/>
                <w:sz w:val="21"/>
                <w:szCs w:val="21"/>
              </w:rPr>
              <w:t>“</w:t>
            </w:r>
            <w:r>
              <w:rPr>
                <w:rFonts w:ascii="Times New Roman" w:hAnsi="Times New Roman" w:cs="Times New Roman" w:hint="eastAsia"/>
                <w:bCs/>
                <w:sz w:val="21"/>
                <w:szCs w:val="21"/>
              </w:rPr>
              <w:t>A</w:t>
            </w:r>
            <w:r>
              <w:rPr>
                <w:rFonts w:ascii="Times New Roman" w:hAnsi="Times New Roman" w:cs="Times New Roman"/>
                <w:bCs/>
                <w:sz w:val="21"/>
                <w:szCs w:val="21"/>
              </w:rPr>
              <w:t>PEC</w:t>
            </w:r>
            <w:r>
              <w:rPr>
                <w:rFonts w:ascii="Times New Roman" w:hAnsi="Times New Roman" w:cs="Times New Roman" w:hint="eastAsia"/>
                <w:bCs/>
                <w:sz w:val="21"/>
                <w:szCs w:val="21"/>
              </w:rPr>
              <w:t>”</w:t>
            </w:r>
            <w:r>
              <w:rPr>
                <w:rFonts w:hint="eastAsia"/>
                <w:bCs/>
                <w:sz w:val="21"/>
                <w:szCs w:val="21"/>
              </w:rPr>
              <w:t>模型、用户体验五要素的内容以及问卷数据，学习前人学者们的实证分析方法，加深对于用户体验的理解，找到与语言服务行业的结合点和创新点，为报告的核心内容做好充足准备。</w:t>
            </w:r>
          </w:p>
          <w:p w14:paraId="1B6FBCE2" w14:textId="77777777" w:rsidR="00677D59" w:rsidRDefault="00677D59">
            <w:pPr>
              <w:spacing w:line="360" w:lineRule="auto"/>
              <w:rPr>
                <w:b/>
                <w:sz w:val="21"/>
                <w:szCs w:val="21"/>
              </w:rPr>
            </w:pPr>
          </w:p>
          <w:p w14:paraId="28ADF029" w14:textId="77777777" w:rsidR="00677D59" w:rsidRDefault="004F491E" w:rsidP="0016550C">
            <w:pPr>
              <w:rPr>
                <w:rFonts w:asciiTheme="majorEastAsia" w:eastAsiaTheme="majorEastAsia" w:hAnsiTheme="majorEastAsia"/>
                <w:b/>
                <w:sz w:val="21"/>
                <w:szCs w:val="21"/>
              </w:rPr>
            </w:pPr>
            <w:r>
              <w:rPr>
                <w:rFonts w:asciiTheme="majorEastAsia" w:eastAsiaTheme="majorEastAsia" w:hAnsiTheme="majorEastAsia" w:hint="eastAsia"/>
                <w:b/>
                <w:sz w:val="21"/>
                <w:szCs w:val="21"/>
              </w:rPr>
              <w:t>3. 拟使用的主要理论、策略或方法</w:t>
            </w:r>
          </w:p>
          <w:p w14:paraId="33E3285E" w14:textId="0499F358" w:rsidR="00677D59" w:rsidRDefault="00217CA4" w:rsidP="008F5382">
            <w:pPr>
              <w:ind w:firstLineChars="200" w:firstLine="422"/>
              <w:rPr>
                <w:rFonts w:asciiTheme="majorEastAsia" w:eastAsiaTheme="majorEastAsia" w:hAnsiTheme="majorEastAsia"/>
                <w:b/>
                <w:sz w:val="21"/>
                <w:szCs w:val="21"/>
              </w:rPr>
            </w:pPr>
            <w:r w:rsidRPr="00217CA4">
              <w:rPr>
                <w:rFonts w:ascii="Times New Roman" w:eastAsiaTheme="majorEastAsia" w:hAnsi="Times New Roman" w:cs="Times New Roman"/>
                <w:b/>
                <w:bCs/>
                <w:sz w:val="21"/>
                <w:szCs w:val="21"/>
              </w:rPr>
              <w:t>3.1</w:t>
            </w:r>
            <w:r>
              <w:rPr>
                <w:rFonts w:ascii="Times New Roman" w:eastAsiaTheme="majorEastAsia" w:hAnsi="Times New Roman" w:cs="Times New Roman"/>
                <w:b/>
                <w:bCs/>
                <w:sz w:val="21"/>
                <w:szCs w:val="21"/>
              </w:rPr>
              <w:t xml:space="preserve"> </w:t>
            </w:r>
            <w:r w:rsidR="004F491E">
              <w:rPr>
                <w:rFonts w:asciiTheme="majorEastAsia" w:eastAsiaTheme="majorEastAsia" w:hAnsiTheme="majorEastAsia" w:hint="eastAsia"/>
                <w:b/>
                <w:sz w:val="21"/>
                <w:szCs w:val="21"/>
              </w:rPr>
              <w:t>使用的主要理论：</w:t>
            </w:r>
          </w:p>
          <w:p w14:paraId="2C905EF7" w14:textId="77777777" w:rsidR="00677D59" w:rsidRDefault="004F491E">
            <w:pPr>
              <w:ind w:firstLineChars="200" w:firstLine="420"/>
              <w:rPr>
                <w:rFonts w:asciiTheme="minorEastAsia" w:eastAsiaTheme="minorEastAsia" w:hAnsiTheme="minorEastAsia"/>
                <w:bCs/>
                <w:sz w:val="21"/>
                <w:szCs w:val="21"/>
              </w:rPr>
            </w:pPr>
            <w:r>
              <w:rPr>
                <w:rFonts w:asciiTheme="majorEastAsia" w:eastAsiaTheme="majorEastAsia" w:hAnsiTheme="majorEastAsia" w:hint="eastAsia"/>
                <w:bCs/>
                <w:sz w:val="21"/>
                <w:szCs w:val="21"/>
              </w:rPr>
              <w:t>用户体验</w:t>
            </w:r>
            <w:r>
              <w:rPr>
                <w:rFonts w:asciiTheme="minorEastAsia" w:eastAsiaTheme="minorEastAsia" w:hAnsiTheme="minorEastAsia" w:cs="Times New Roman"/>
                <w:bCs/>
                <w:sz w:val="21"/>
                <w:szCs w:val="21"/>
              </w:rPr>
              <w:t>“</w:t>
            </w:r>
            <w:r>
              <w:rPr>
                <w:rFonts w:ascii="Times New Roman" w:eastAsiaTheme="majorEastAsia" w:hAnsi="Times New Roman" w:cs="Times New Roman"/>
                <w:bCs/>
                <w:sz w:val="21"/>
                <w:szCs w:val="21"/>
              </w:rPr>
              <w:t>APEC</w:t>
            </w:r>
            <w:r>
              <w:rPr>
                <w:rFonts w:cs="Times New Roman"/>
                <w:bCs/>
                <w:sz w:val="21"/>
                <w:szCs w:val="21"/>
              </w:rPr>
              <w:t>”</w:t>
            </w:r>
            <w:r>
              <w:rPr>
                <w:rFonts w:asciiTheme="majorEastAsia" w:eastAsiaTheme="majorEastAsia" w:hAnsiTheme="majorEastAsia" w:hint="eastAsia"/>
                <w:bCs/>
                <w:sz w:val="21"/>
                <w:szCs w:val="21"/>
              </w:rPr>
              <w:t>模型：</w:t>
            </w:r>
          </w:p>
          <w:p w14:paraId="3997E1C7" w14:textId="77777777" w:rsidR="00677D59" w:rsidRDefault="004F491E">
            <w:pPr>
              <w:ind w:firstLineChars="200" w:firstLine="420"/>
              <w:rPr>
                <w:rFonts w:asciiTheme="majorEastAsia" w:eastAsiaTheme="majorEastAsia" w:hAnsiTheme="majorEastAsia"/>
                <w:bCs/>
                <w:sz w:val="21"/>
                <w:szCs w:val="21"/>
              </w:rPr>
            </w:pPr>
            <w:r>
              <w:rPr>
                <w:rFonts w:ascii="Times New Roman" w:eastAsiaTheme="minorEastAsia" w:hAnsi="Times New Roman" w:cs="Times New Roman"/>
                <w:bCs/>
                <w:sz w:val="21"/>
                <w:szCs w:val="21"/>
              </w:rPr>
              <w:t>APEC</w:t>
            </w:r>
            <w:r>
              <w:rPr>
                <w:rFonts w:asciiTheme="minorEastAsia" w:eastAsiaTheme="minorEastAsia" w:hAnsiTheme="minorEastAsia" w:hint="eastAsia"/>
                <w:bCs/>
                <w:sz w:val="21"/>
                <w:szCs w:val="21"/>
              </w:rPr>
              <w:t>模型，即</w:t>
            </w:r>
            <w:r>
              <w:rPr>
                <w:rFonts w:ascii="Times New Roman" w:hAnsi="Times New Roman" w:cs="Times New Roman"/>
                <w:bCs/>
                <w:sz w:val="21"/>
                <w:szCs w:val="21"/>
              </w:rPr>
              <w:t>Aesthetic</w:t>
            </w:r>
            <w:r>
              <w:rPr>
                <w:rFonts w:ascii="Times New Roman" w:hAnsi="Times New Roman" w:cs="Times New Roman"/>
                <w:bCs/>
                <w:sz w:val="21"/>
                <w:szCs w:val="21"/>
              </w:rPr>
              <w:t>、</w:t>
            </w:r>
            <w:r>
              <w:rPr>
                <w:rFonts w:ascii="Times New Roman" w:hAnsi="Times New Roman" w:cs="Times New Roman"/>
                <w:bCs/>
                <w:sz w:val="21"/>
                <w:szCs w:val="21"/>
              </w:rPr>
              <w:t>Practical</w:t>
            </w:r>
            <w:r>
              <w:rPr>
                <w:rFonts w:ascii="Times New Roman" w:hAnsi="Times New Roman" w:cs="Times New Roman"/>
                <w:bCs/>
                <w:sz w:val="21"/>
                <w:szCs w:val="21"/>
              </w:rPr>
              <w:t>、</w:t>
            </w:r>
            <w:r>
              <w:rPr>
                <w:rFonts w:ascii="Times New Roman" w:hAnsi="Times New Roman" w:cs="Times New Roman"/>
                <w:bCs/>
                <w:sz w:val="21"/>
                <w:szCs w:val="21"/>
              </w:rPr>
              <w:t>Emotional and Cognitive</w:t>
            </w:r>
            <w:r>
              <w:rPr>
                <w:rFonts w:ascii="Times New Roman" w:hAnsi="Times New Roman" w:cs="Times New Roman" w:hint="eastAsia"/>
                <w:bCs/>
                <w:sz w:val="21"/>
                <w:szCs w:val="21"/>
              </w:rPr>
              <w:t>。</w:t>
            </w:r>
            <w:r>
              <w:rPr>
                <w:rFonts w:asciiTheme="minorEastAsia" w:eastAsiaTheme="minorEastAsia" w:hAnsiTheme="minorEastAsia" w:hint="eastAsia"/>
                <w:bCs/>
                <w:sz w:val="21"/>
                <w:szCs w:val="21"/>
              </w:rPr>
              <w:t>框架的核心在于交互，从审美、情感、认知和实用四个方面展现了人与系统之间的动态交互过程和一般规律、该模型认为用户体验源语用户行为和交互系统给予用户的可感知反馈，用户通过 功能、互动、外观等交互系统所具有的可观测情况来和系统进行用户体验的交流，并在审美、情感、认知和实用四个方面维持这种双向交互。</w:t>
            </w:r>
          </w:p>
          <w:p w14:paraId="12BD640A" w14:textId="77777777" w:rsidR="00677D59" w:rsidRDefault="004F491E">
            <w:pPr>
              <w:ind w:firstLineChars="200" w:firstLine="420"/>
              <w:rPr>
                <w:rFonts w:asciiTheme="majorEastAsia" w:eastAsiaTheme="majorEastAsia" w:hAnsiTheme="majorEastAsia"/>
                <w:bCs/>
                <w:sz w:val="21"/>
                <w:szCs w:val="21"/>
              </w:rPr>
            </w:pPr>
            <w:r>
              <w:rPr>
                <w:rFonts w:asciiTheme="majorEastAsia" w:eastAsiaTheme="majorEastAsia" w:hAnsiTheme="majorEastAsia" w:hint="eastAsia"/>
                <w:bCs/>
                <w:sz w:val="21"/>
                <w:szCs w:val="21"/>
              </w:rPr>
              <w:t>《用户体验的要素》：</w:t>
            </w:r>
          </w:p>
          <w:p w14:paraId="06B397D2" w14:textId="746F41CC" w:rsidR="00677D59" w:rsidRDefault="004F491E">
            <w:pPr>
              <w:ind w:firstLineChars="200" w:firstLine="420"/>
              <w:rPr>
                <w:rFonts w:asciiTheme="majorEastAsia" w:eastAsiaTheme="majorEastAsia" w:hAnsiTheme="majorEastAsia"/>
                <w:bCs/>
                <w:sz w:val="21"/>
                <w:szCs w:val="21"/>
              </w:rPr>
            </w:pPr>
            <w:r>
              <w:rPr>
                <w:rFonts w:ascii="Times New Roman" w:eastAsiaTheme="majorEastAsia" w:hAnsi="Times New Roman" w:cs="Times New Roman"/>
                <w:bCs/>
                <w:sz w:val="21"/>
                <w:szCs w:val="21"/>
              </w:rPr>
              <w:t>Garrett</w:t>
            </w:r>
            <w:r>
              <w:rPr>
                <w:rFonts w:asciiTheme="majorEastAsia" w:eastAsiaTheme="majorEastAsia" w:hAnsiTheme="majorEastAsia" w:hint="eastAsia"/>
                <w:bCs/>
                <w:sz w:val="21"/>
                <w:szCs w:val="21"/>
              </w:rPr>
              <w:t>认为用户体验是产品在现实世界表现，他解释了产品如何与用户产生关联并发挥作用，具体应当包括用户对产品的功能、内容、品牌特征以及可用性等方面的体验。由下及上将用户体验模块划分为表现层、框架层、结构层、范围层和战略层等五方面。</w:t>
            </w:r>
          </w:p>
          <w:p w14:paraId="6B3C2F89" w14:textId="77777777" w:rsidR="00677D59" w:rsidRDefault="00677D59">
            <w:pPr>
              <w:ind w:firstLineChars="200" w:firstLine="420"/>
              <w:rPr>
                <w:rFonts w:asciiTheme="majorEastAsia" w:eastAsiaTheme="majorEastAsia" w:hAnsiTheme="majorEastAsia"/>
                <w:bCs/>
                <w:sz w:val="21"/>
                <w:szCs w:val="21"/>
              </w:rPr>
            </w:pPr>
          </w:p>
          <w:p w14:paraId="44CA9C5D" w14:textId="59073570" w:rsidR="00677D59" w:rsidRDefault="00217CA4">
            <w:pPr>
              <w:ind w:firstLineChars="200" w:firstLine="422"/>
              <w:rPr>
                <w:b/>
                <w:bCs/>
                <w:sz w:val="21"/>
                <w:szCs w:val="21"/>
              </w:rPr>
            </w:pPr>
            <w:r w:rsidRPr="00217CA4">
              <w:rPr>
                <w:rFonts w:ascii="Times New Roman" w:hAnsi="Times New Roman" w:cs="Times New Roman"/>
                <w:b/>
                <w:bCs/>
                <w:sz w:val="21"/>
                <w:szCs w:val="21"/>
              </w:rPr>
              <w:t>3.2</w:t>
            </w:r>
            <w:r>
              <w:rPr>
                <w:rFonts w:ascii="Times New Roman" w:hAnsi="Times New Roman" w:cs="Times New Roman"/>
                <w:b/>
                <w:bCs/>
                <w:sz w:val="21"/>
                <w:szCs w:val="21"/>
              </w:rPr>
              <w:t xml:space="preserve"> </w:t>
            </w:r>
            <w:r w:rsidR="004F491E">
              <w:rPr>
                <w:rFonts w:hint="eastAsia"/>
                <w:b/>
                <w:bCs/>
                <w:sz w:val="21"/>
                <w:szCs w:val="21"/>
              </w:rPr>
              <w:t>数据分析与统计的方法：</w:t>
            </w:r>
          </w:p>
          <w:p w14:paraId="2BDD7BD8" w14:textId="77777777" w:rsidR="00677D59" w:rsidRDefault="004F491E">
            <w:pPr>
              <w:ind w:firstLineChars="200" w:firstLine="420"/>
              <w:rPr>
                <w:sz w:val="21"/>
                <w:szCs w:val="21"/>
              </w:rPr>
            </w:pPr>
            <w:r>
              <w:rPr>
                <w:rFonts w:hint="eastAsia"/>
                <w:sz w:val="21"/>
                <w:szCs w:val="21"/>
              </w:rPr>
              <w:t>本文中需要用到的方法主要有问卷信效度检验、单项分析、交叉分析、独立性检验和卡方检验。</w:t>
            </w:r>
          </w:p>
          <w:p w14:paraId="6AE4E20F" w14:textId="77777777" w:rsidR="00677D59" w:rsidRDefault="004F491E">
            <w:pPr>
              <w:ind w:firstLineChars="200" w:firstLine="420"/>
              <w:rPr>
                <w:sz w:val="21"/>
                <w:szCs w:val="21"/>
              </w:rPr>
            </w:pPr>
            <w:r>
              <w:rPr>
                <w:rFonts w:hint="eastAsia"/>
                <w:sz w:val="21"/>
                <w:szCs w:val="21"/>
              </w:rPr>
              <w:t>问卷信效度检验：信度指的是数据间相互关联的程度，本文问卷数据采用内部一致性信度的克伦巴赫阿尔法系数对其进行信度检验。当</w:t>
            </w:r>
            <w:r>
              <w:rPr>
                <w:rFonts w:ascii="Times New Roman" w:hAnsi="Times New Roman" w:cs="Times New Roman"/>
                <w:sz w:val="21"/>
                <w:szCs w:val="21"/>
              </w:rPr>
              <w:t>α</w:t>
            </w:r>
            <w:r>
              <w:rPr>
                <w:rFonts w:hint="eastAsia"/>
                <w:sz w:val="21"/>
                <w:szCs w:val="21"/>
              </w:rPr>
              <w:t>系数小于</w:t>
            </w:r>
            <w:r>
              <w:rPr>
                <w:rFonts w:ascii="Times New Roman" w:hAnsi="Times New Roman" w:cs="Times New Roman" w:hint="eastAsia"/>
                <w:sz w:val="21"/>
                <w:szCs w:val="21"/>
              </w:rPr>
              <w:t>0</w:t>
            </w:r>
            <w:r>
              <w:rPr>
                <w:rFonts w:ascii="Times New Roman" w:hAnsi="Times New Roman" w:cs="Times New Roman"/>
                <w:sz w:val="21"/>
                <w:szCs w:val="21"/>
              </w:rPr>
              <w:t>.6</w:t>
            </w:r>
            <w:r>
              <w:rPr>
                <w:rFonts w:hint="eastAsia"/>
                <w:sz w:val="21"/>
                <w:szCs w:val="21"/>
              </w:rPr>
              <w:t>时，说明此问卷信度不佳，选项缺少关联性；如果此值介于</w:t>
            </w:r>
            <w:r>
              <w:rPr>
                <w:rFonts w:ascii="Times New Roman" w:hAnsi="Times New Roman" w:cs="Times New Roman" w:hint="eastAsia"/>
                <w:sz w:val="21"/>
                <w:szCs w:val="21"/>
              </w:rPr>
              <w:t>0</w:t>
            </w:r>
            <w:r>
              <w:rPr>
                <w:rFonts w:ascii="Times New Roman" w:hAnsi="Times New Roman" w:cs="Times New Roman"/>
                <w:sz w:val="21"/>
                <w:szCs w:val="21"/>
              </w:rPr>
              <w:t>.6</w:t>
            </w:r>
            <w:r>
              <w:rPr>
                <w:rFonts w:hint="eastAsia"/>
                <w:sz w:val="21"/>
                <w:szCs w:val="21"/>
              </w:rPr>
              <w:t>和</w:t>
            </w:r>
            <w:r>
              <w:rPr>
                <w:rFonts w:ascii="Times New Roman" w:hAnsi="Times New Roman" w:cs="Times New Roman" w:hint="eastAsia"/>
                <w:sz w:val="21"/>
                <w:szCs w:val="21"/>
              </w:rPr>
              <w:t>0</w:t>
            </w:r>
            <w:r>
              <w:rPr>
                <w:rFonts w:ascii="Times New Roman" w:hAnsi="Times New Roman" w:cs="Times New Roman"/>
                <w:sz w:val="21"/>
                <w:szCs w:val="21"/>
              </w:rPr>
              <w:t>.7</w:t>
            </w:r>
            <w:r>
              <w:rPr>
                <w:rFonts w:hint="eastAsia"/>
                <w:sz w:val="21"/>
                <w:szCs w:val="21"/>
              </w:rPr>
              <w:t>，则说明信度可接受；如果此值介于</w:t>
            </w:r>
            <w:r>
              <w:rPr>
                <w:rFonts w:ascii="Times New Roman" w:hAnsi="Times New Roman" w:cs="Times New Roman" w:hint="eastAsia"/>
                <w:sz w:val="21"/>
                <w:szCs w:val="21"/>
              </w:rPr>
              <w:t>0</w:t>
            </w:r>
            <w:r>
              <w:rPr>
                <w:rFonts w:ascii="Times New Roman" w:hAnsi="Times New Roman" w:cs="Times New Roman"/>
                <w:sz w:val="21"/>
                <w:szCs w:val="21"/>
              </w:rPr>
              <w:t>.</w:t>
            </w:r>
            <w:r>
              <w:rPr>
                <w:rFonts w:ascii="Times New Roman" w:hAnsi="Times New Roman" w:cs="Times New Roman" w:hint="eastAsia"/>
                <w:sz w:val="21"/>
                <w:szCs w:val="21"/>
              </w:rPr>
              <w:t>7</w:t>
            </w:r>
            <w:r>
              <w:rPr>
                <w:rFonts w:hint="eastAsia"/>
                <w:sz w:val="21"/>
                <w:szCs w:val="21"/>
              </w:rPr>
              <w:t>和</w:t>
            </w:r>
            <w:r>
              <w:rPr>
                <w:rFonts w:ascii="Times New Roman" w:hAnsi="Times New Roman" w:cs="Times New Roman" w:hint="eastAsia"/>
                <w:sz w:val="21"/>
                <w:szCs w:val="21"/>
              </w:rPr>
              <w:t>0</w:t>
            </w:r>
            <w:r>
              <w:rPr>
                <w:rFonts w:ascii="Times New Roman" w:hAnsi="Times New Roman" w:cs="Times New Roman"/>
                <w:sz w:val="21"/>
                <w:szCs w:val="21"/>
              </w:rPr>
              <w:t>.8</w:t>
            </w:r>
            <w:r>
              <w:rPr>
                <w:rFonts w:hint="eastAsia"/>
                <w:sz w:val="21"/>
                <w:szCs w:val="21"/>
              </w:rPr>
              <w:t>之间；则说明信度较好；高于</w:t>
            </w:r>
            <w:r>
              <w:rPr>
                <w:rFonts w:ascii="Times New Roman" w:hAnsi="Times New Roman" w:cs="Times New Roman" w:hint="eastAsia"/>
                <w:sz w:val="21"/>
                <w:szCs w:val="21"/>
              </w:rPr>
              <w:t>0</w:t>
            </w:r>
            <w:r>
              <w:rPr>
                <w:rFonts w:ascii="Times New Roman" w:hAnsi="Times New Roman" w:cs="Times New Roman"/>
                <w:sz w:val="21"/>
                <w:szCs w:val="21"/>
              </w:rPr>
              <w:t>.8</w:t>
            </w:r>
            <w:r>
              <w:rPr>
                <w:rFonts w:hint="eastAsia"/>
                <w:sz w:val="21"/>
                <w:szCs w:val="21"/>
              </w:rPr>
              <w:t>，则说明信度高。效度分析的是所测量结果反映所想要考察内容的程度，效度越高，说明测量结果与要考查的内容越吻合，反之则不吻合。</w:t>
            </w:r>
            <w:r>
              <w:rPr>
                <w:rFonts w:ascii="Times New Roman" w:hAnsi="Times New Roman" w:cs="Times New Roman" w:hint="eastAsia"/>
                <w:sz w:val="21"/>
                <w:szCs w:val="21"/>
              </w:rPr>
              <w:t>K</w:t>
            </w:r>
            <w:r>
              <w:rPr>
                <w:rFonts w:ascii="Times New Roman" w:hAnsi="Times New Roman" w:cs="Times New Roman"/>
                <w:sz w:val="21"/>
                <w:szCs w:val="21"/>
              </w:rPr>
              <w:t>MO</w:t>
            </w:r>
            <w:r>
              <w:rPr>
                <w:rFonts w:hint="eastAsia"/>
                <w:sz w:val="21"/>
                <w:szCs w:val="21"/>
              </w:rPr>
              <w:t>指示反映消毒分析的重要指标，如果此值介于</w:t>
            </w:r>
            <w:r>
              <w:rPr>
                <w:rFonts w:ascii="Times New Roman" w:hAnsi="Times New Roman" w:cs="Times New Roman" w:hint="eastAsia"/>
                <w:sz w:val="21"/>
                <w:szCs w:val="21"/>
              </w:rPr>
              <w:t>0</w:t>
            </w:r>
            <w:r>
              <w:rPr>
                <w:rFonts w:ascii="Times New Roman" w:hAnsi="Times New Roman" w:cs="Times New Roman"/>
                <w:sz w:val="21"/>
                <w:szCs w:val="21"/>
              </w:rPr>
              <w:t>.6</w:t>
            </w:r>
            <w:r>
              <w:rPr>
                <w:rFonts w:hint="eastAsia"/>
                <w:sz w:val="21"/>
                <w:szCs w:val="21"/>
              </w:rPr>
              <w:t>和</w:t>
            </w:r>
            <w:r>
              <w:rPr>
                <w:rFonts w:ascii="Times New Roman" w:hAnsi="Times New Roman" w:cs="Times New Roman" w:hint="eastAsia"/>
                <w:sz w:val="21"/>
                <w:szCs w:val="21"/>
              </w:rPr>
              <w:t>0</w:t>
            </w:r>
            <w:r>
              <w:rPr>
                <w:rFonts w:ascii="Times New Roman" w:hAnsi="Times New Roman" w:cs="Times New Roman"/>
                <w:sz w:val="21"/>
                <w:szCs w:val="21"/>
              </w:rPr>
              <w:t>.7</w:t>
            </w:r>
            <w:r>
              <w:rPr>
                <w:rFonts w:hint="eastAsia"/>
                <w:sz w:val="21"/>
                <w:szCs w:val="21"/>
              </w:rPr>
              <w:t>，则说明效度可接受；如果此值介于</w:t>
            </w:r>
            <w:r>
              <w:rPr>
                <w:rFonts w:ascii="Times New Roman" w:hAnsi="Times New Roman" w:cs="Times New Roman" w:hint="eastAsia"/>
                <w:sz w:val="21"/>
                <w:szCs w:val="21"/>
              </w:rPr>
              <w:t>0</w:t>
            </w:r>
            <w:r>
              <w:rPr>
                <w:rFonts w:ascii="Times New Roman" w:hAnsi="Times New Roman" w:cs="Times New Roman"/>
                <w:sz w:val="21"/>
                <w:szCs w:val="21"/>
              </w:rPr>
              <w:t>.7</w:t>
            </w:r>
            <w:r>
              <w:rPr>
                <w:rFonts w:hint="eastAsia"/>
                <w:sz w:val="21"/>
                <w:szCs w:val="21"/>
              </w:rPr>
              <w:t>和0</w:t>
            </w:r>
            <w:r>
              <w:rPr>
                <w:sz w:val="21"/>
                <w:szCs w:val="21"/>
              </w:rPr>
              <w:t>.8</w:t>
            </w:r>
            <w:r>
              <w:rPr>
                <w:rFonts w:hint="eastAsia"/>
                <w:sz w:val="21"/>
                <w:szCs w:val="21"/>
              </w:rPr>
              <w:t>之间，则说明效度较好；如果</w:t>
            </w:r>
            <w:r>
              <w:rPr>
                <w:rFonts w:ascii="Times New Roman" w:hAnsi="Times New Roman" w:cs="Times New Roman" w:hint="eastAsia"/>
                <w:sz w:val="21"/>
                <w:szCs w:val="21"/>
              </w:rPr>
              <w:t>此</w:t>
            </w:r>
            <w:r>
              <w:rPr>
                <w:rFonts w:hint="eastAsia"/>
                <w:sz w:val="21"/>
                <w:szCs w:val="21"/>
              </w:rPr>
              <w:t>值高于</w:t>
            </w:r>
            <w:r>
              <w:rPr>
                <w:rFonts w:ascii="Times New Roman" w:hAnsi="Times New Roman" w:cs="Times New Roman" w:hint="eastAsia"/>
                <w:sz w:val="21"/>
                <w:szCs w:val="21"/>
              </w:rPr>
              <w:t>0</w:t>
            </w:r>
            <w:r>
              <w:rPr>
                <w:rFonts w:ascii="Times New Roman" w:hAnsi="Times New Roman" w:cs="Times New Roman"/>
                <w:sz w:val="21"/>
                <w:szCs w:val="21"/>
              </w:rPr>
              <w:t>.8</w:t>
            </w:r>
            <w:r>
              <w:rPr>
                <w:rFonts w:hint="eastAsia"/>
                <w:sz w:val="21"/>
                <w:szCs w:val="21"/>
              </w:rPr>
              <w:t>，则说明效度高；</w:t>
            </w:r>
          </w:p>
          <w:p w14:paraId="69C15C6C" w14:textId="77777777" w:rsidR="00677D59" w:rsidRDefault="004F491E">
            <w:pPr>
              <w:ind w:firstLineChars="200" w:firstLine="420"/>
              <w:rPr>
                <w:sz w:val="21"/>
                <w:szCs w:val="21"/>
              </w:rPr>
            </w:pPr>
            <w:r>
              <w:rPr>
                <w:rFonts w:hint="eastAsia"/>
                <w:sz w:val="21"/>
                <w:szCs w:val="21"/>
              </w:rPr>
              <w:t>单项分析：单项分析法是常见的统计学基础分析方法，所揭示的内容只能反映分析对象某一特征。从某种意义上讲，单项分析直接明了，能够较为准确地反映问题的某些方面，缺点是不够全面</w:t>
            </w:r>
          </w:p>
          <w:p w14:paraId="3A03888E" w14:textId="77777777" w:rsidR="00677D59" w:rsidRDefault="004F491E">
            <w:pPr>
              <w:ind w:firstLineChars="200" w:firstLine="420"/>
              <w:rPr>
                <w:sz w:val="21"/>
                <w:szCs w:val="21"/>
              </w:rPr>
            </w:pPr>
            <w:r>
              <w:rPr>
                <w:rFonts w:hint="eastAsia"/>
                <w:sz w:val="21"/>
                <w:szCs w:val="21"/>
              </w:rPr>
              <w:t>交叉分析：交叉分析法又称立体分析法，是在纵向分析法和横向分析法的基础上，从交叉、立体的角度出发，由浅入深、由低级到高级的一种分析方法。这种方法虽然复杂，但它弥补了“各自为政”分析方法所带来的偏差，</w:t>
            </w:r>
            <w:r>
              <w:rPr>
                <w:sz w:val="21"/>
                <w:szCs w:val="21"/>
              </w:rPr>
              <w:t>通常用于分析两个变量之间的关系</w:t>
            </w:r>
            <w:r>
              <w:rPr>
                <w:rFonts w:hint="eastAsia"/>
                <w:sz w:val="21"/>
                <w:szCs w:val="21"/>
              </w:rPr>
              <w:t>。</w:t>
            </w:r>
          </w:p>
          <w:p w14:paraId="349A89F3" w14:textId="77777777" w:rsidR="00677D59" w:rsidRDefault="004F491E">
            <w:pPr>
              <w:ind w:firstLineChars="200" w:firstLine="420"/>
              <w:rPr>
                <w:sz w:val="21"/>
                <w:szCs w:val="21"/>
              </w:rPr>
            </w:pPr>
            <w:r>
              <w:rPr>
                <w:rFonts w:hint="eastAsia"/>
                <w:sz w:val="21"/>
                <w:szCs w:val="21"/>
              </w:rPr>
              <w:t>独立性检验：独立样本</w:t>
            </w:r>
            <w:r>
              <w:rPr>
                <w:rFonts w:ascii="Times New Roman" w:hAnsi="Times New Roman" w:cs="Times New Roman" w:hint="eastAsia"/>
                <w:sz w:val="21"/>
                <w:szCs w:val="21"/>
              </w:rPr>
              <w:t>t</w:t>
            </w:r>
            <w:r>
              <w:rPr>
                <w:rFonts w:hint="eastAsia"/>
                <w:sz w:val="21"/>
                <w:szCs w:val="21"/>
              </w:rPr>
              <w:t>检验适用于两个群体平均数的差异检验，若</w:t>
            </w:r>
            <w:r>
              <w:rPr>
                <w:rFonts w:ascii="Times New Roman" w:hAnsi="Times New Roman" w:cs="Times New Roman" w:hint="eastAsia"/>
                <w:sz w:val="21"/>
                <w:szCs w:val="21"/>
              </w:rPr>
              <w:t>F</w:t>
            </w:r>
            <w:r>
              <w:rPr>
                <w:rFonts w:hint="eastAsia"/>
                <w:sz w:val="21"/>
                <w:szCs w:val="21"/>
              </w:rPr>
              <w:t>统计量达到显著水平，采用“假设方差不相等”栏的</w:t>
            </w:r>
            <w:r>
              <w:rPr>
                <w:rFonts w:ascii="Times New Roman" w:hAnsi="Times New Roman" w:cs="Times New Roman" w:hint="eastAsia"/>
                <w:sz w:val="21"/>
                <w:szCs w:val="21"/>
              </w:rPr>
              <w:t>t</w:t>
            </w:r>
            <w:r>
              <w:rPr>
                <w:rFonts w:hint="eastAsia"/>
                <w:sz w:val="21"/>
                <w:szCs w:val="21"/>
              </w:rPr>
              <w:t>值，反之则采用“假设方差相等”栏的</w:t>
            </w:r>
            <w:r>
              <w:rPr>
                <w:rFonts w:ascii="Times New Roman" w:hAnsi="Times New Roman" w:cs="Times New Roman" w:hint="eastAsia"/>
                <w:sz w:val="21"/>
                <w:szCs w:val="21"/>
              </w:rPr>
              <w:t>t</w:t>
            </w:r>
            <w:r>
              <w:rPr>
                <w:rFonts w:hint="eastAsia"/>
                <w:sz w:val="21"/>
                <w:szCs w:val="21"/>
              </w:rPr>
              <w:t>值。若值大于</w:t>
            </w:r>
            <w:r>
              <w:rPr>
                <w:rFonts w:ascii="Times New Roman" w:hAnsi="Times New Roman" w:cs="Times New Roman" w:hint="eastAsia"/>
                <w:sz w:val="21"/>
                <w:szCs w:val="21"/>
              </w:rPr>
              <w:t>0</w:t>
            </w:r>
            <w:r>
              <w:rPr>
                <w:rFonts w:ascii="Times New Roman" w:hAnsi="Times New Roman" w:cs="Times New Roman"/>
                <w:sz w:val="21"/>
                <w:szCs w:val="21"/>
              </w:rPr>
              <w:t>.05</w:t>
            </w:r>
            <w:r>
              <w:rPr>
                <w:rFonts w:hint="eastAsia"/>
                <w:sz w:val="21"/>
                <w:szCs w:val="21"/>
              </w:rPr>
              <w:t>则说明不会表现出显著差异。</w:t>
            </w:r>
          </w:p>
          <w:p w14:paraId="27AB0B5E" w14:textId="77777777" w:rsidR="00677D59" w:rsidRDefault="004F491E">
            <w:pPr>
              <w:ind w:firstLineChars="200" w:firstLine="420"/>
              <w:rPr>
                <w:sz w:val="21"/>
                <w:szCs w:val="21"/>
              </w:rPr>
            </w:pPr>
            <w:r>
              <w:rPr>
                <w:rFonts w:hint="eastAsia"/>
                <w:sz w:val="21"/>
                <w:szCs w:val="21"/>
              </w:rPr>
              <w:t>卡方检验：卡方检验是分析李克特量表类型常用的数据分析模型。在本文中有助于分析用户在评价</w:t>
            </w:r>
            <w:r>
              <w:rPr>
                <w:rFonts w:ascii="Times New Roman" w:hAnsi="Times New Roman" w:cs="Times New Roman" w:hint="eastAsia"/>
                <w:sz w:val="21"/>
                <w:szCs w:val="21"/>
              </w:rPr>
              <w:t>Yi</w:t>
            </w:r>
            <w:r>
              <w:rPr>
                <w:rFonts w:ascii="Times New Roman" w:hAnsi="Times New Roman" w:cs="Times New Roman"/>
                <w:sz w:val="21"/>
                <w:szCs w:val="21"/>
              </w:rPr>
              <w:t>CAT</w:t>
            </w:r>
            <w:r>
              <w:rPr>
                <w:rFonts w:hint="eastAsia"/>
                <w:sz w:val="21"/>
                <w:szCs w:val="21"/>
              </w:rPr>
              <w:t>用户体验测量题项时态度是否有一定的偏好。首先对每一项体验给定若干个正向假设，具体分析选项投票值和原描述间的差异程度，卡方值越小，说明二者间差异程度越小，反之亦然。经过分析后，测试指标的渐进显著性</w:t>
            </w:r>
            <w:r>
              <w:rPr>
                <w:rFonts w:ascii="Times New Roman" w:hAnsi="Times New Roman" w:cs="Times New Roman" w:hint="eastAsia"/>
                <w:sz w:val="21"/>
                <w:szCs w:val="21"/>
              </w:rPr>
              <w:t>p</w:t>
            </w:r>
            <w:r>
              <w:rPr>
                <w:rFonts w:hint="eastAsia"/>
                <w:sz w:val="21"/>
                <w:szCs w:val="21"/>
              </w:rPr>
              <w:t>值若小于</w:t>
            </w:r>
            <w:r>
              <w:rPr>
                <w:rFonts w:ascii="Times New Roman" w:hAnsi="Times New Roman" w:cs="Times New Roman" w:hint="eastAsia"/>
                <w:sz w:val="21"/>
                <w:szCs w:val="21"/>
              </w:rPr>
              <w:t>0</w:t>
            </w:r>
            <w:r>
              <w:rPr>
                <w:rFonts w:ascii="Times New Roman" w:hAnsi="Times New Roman" w:cs="Times New Roman"/>
                <w:sz w:val="21"/>
                <w:szCs w:val="21"/>
              </w:rPr>
              <w:t>.05</w:t>
            </w:r>
            <w:r>
              <w:rPr>
                <w:rFonts w:hint="eastAsia"/>
                <w:sz w:val="21"/>
                <w:szCs w:val="21"/>
              </w:rPr>
              <w:t>，则表示已达到显著水平，用户在评价体验感受时态度有显著差异，即推翻原假设。</w:t>
            </w:r>
          </w:p>
        </w:tc>
      </w:tr>
    </w:tbl>
    <w:p w14:paraId="107C4427" w14:textId="57C066DC" w:rsidR="00677D59" w:rsidRDefault="00677D59">
      <w:pPr>
        <w:spacing w:line="20" w:lineRule="exact"/>
        <w:rPr>
          <w:sz w:val="21"/>
          <w:szCs w:val="21"/>
        </w:rPr>
      </w:pPr>
    </w:p>
    <w:p w14:paraId="0A4F3F46" w14:textId="77777777" w:rsidR="00677D59" w:rsidRDefault="00677D59">
      <w:pPr>
        <w:rPr>
          <w:sz w:val="21"/>
          <w:szCs w:val="21"/>
        </w:rPr>
        <w:sectPr w:rsidR="00677D59">
          <w:headerReference w:type="first" r:id="rId11"/>
          <w:footerReference w:type="first" r:id="rId12"/>
          <w:pgSz w:w="11906" w:h="16838"/>
          <w:pgMar w:top="1440" w:right="851" w:bottom="1440" w:left="1418" w:header="567" w:footer="794" w:gutter="0"/>
          <w:pgNumType w:fmt="numberInDash" w:start="1"/>
          <w:cols w:space="425"/>
          <w:titlePg/>
          <w:docGrid w:type="lines" w:linePitch="312"/>
        </w:sectPr>
      </w:pPr>
    </w:p>
    <w:tbl>
      <w:tblPr>
        <w:tblW w:w="960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605"/>
      </w:tblGrid>
      <w:tr w:rsidR="00677D59" w14:paraId="5A8B6D12" w14:textId="77777777">
        <w:trPr>
          <w:trHeight w:val="13331"/>
          <w:jc w:val="center"/>
        </w:trPr>
        <w:tc>
          <w:tcPr>
            <w:tcW w:w="9605" w:type="dxa"/>
            <w:tcBorders>
              <w:bottom w:val="single" w:sz="4" w:space="0" w:color="auto"/>
            </w:tcBorders>
          </w:tcPr>
          <w:p w14:paraId="1D3B0F43" w14:textId="77777777" w:rsidR="00677D59" w:rsidRDefault="004F491E">
            <w:pPr>
              <w:spacing w:beforeLines="50" w:before="156"/>
              <w:ind w:rightChars="200" w:right="480"/>
              <w:rPr>
                <w:b/>
                <w:bCs/>
                <w:sz w:val="21"/>
                <w:szCs w:val="21"/>
              </w:rPr>
            </w:pPr>
            <w:r>
              <w:rPr>
                <w:rFonts w:hint="eastAsia"/>
                <w:b/>
                <w:bCs/>
                <w:sz w:val="21"/>
                <w:szCs w:val="21"/>
              </w:rPr>
              <w:t>三、研究设计</w:t>
            </w:r>
          </w:p>
          <w:p w14:paraId="7DC544F8" w14:textId="77777777" w:rsidR="00677D59" w:rsidRDefault="004F491E">
            <w:pPr>
              <w:spacing w:beforeLines="50" w:before="156"/>
              <w:ind w:rightChars="200" w:right="480"/>
              <w:rPr>
                <w:b/>
                <w:bCs/>
                <w:sz w:val="21"/>
                <w:szCs w:val="21"/>
              </w:rPr>
            </w:pPr>
            <w:r>
              <w:rPr>
                <w:b/>
                <w:bCs/>
                <w:sz w:val="21"/>
                <w:szCs w:val="21"/>
              </w:rPr>
              <w:t>1</w:t>
            </w:r>
            <w:r>
              <w:rPr>
                <w:rFonts w:hint="eastAsia"/>
                <w:b/>
                <w:bCs/>
                <w:sz w:val="21"/>
                <w:szCs w:val="21"/>
              </w:rPr>
              <w:t xml:space="preserve">.研究思路及可行性分析 </w:t>
            </w:r>
          </w:p>
          <w:p w14:paraId="44B27221" w14:textId="69F381BB" w:rsidR="00677D59" w:rsidRDefault="004F491E" w:rsidP="00FA365A">
            <w:pPr>
              <w:ind w:firstLine="420"/>
              <w:rPr>
                <w:sz w:val="21"/>
                <w:szCs w:val="21"/>
              </w:rPr>
            </w:pPr>
            <w:r w:rsidRPr="005603C3">
              <w:rPr>
                <w:rFonts w:ascii="Times New Roman" w:hAnsi="Times New Roman" w:cs="Times New Roman" w:hint="eastAsia"/>
                <w:sz w:val="21"/>
                <w:szCs w:val="21"/>
              </w:rPr>
              <w:t>1.</w:t>
            </w:r>
            <w:r w:rsidR="00B31150" w:rsidRPr="005603C3">
              <w:rPr>
                <w:rFonts w:ascii="Times New Roman" w:hAnsi="Times New Roman" w:cs="Times New Roman"/>
                <w:sz w:val="21"/>
                <w:szCs w:val="21"/>
              </w:rPr>
              <w:t>1</w:t>
            </w:r>
            <w:r w:rsidR="00332E5B" w:rsidRPr="005603C3">
              <w:rPr>
                <w:rFonts w:ascii="Times New Roman" w:hAnsi="Times New Roman" w:cs="Times New Roman"/>
                <w:sz w:val="21"/>
                <w:szCs w:val="21"/>
              </w:rPr>
              <w:t xml:space="preserve"> </w:t>
            </w:r>
            <w:r>
              <w:rPr>
                <w:rFonts w:hint="eastAsia"/>
                <w:sz w:val="21"/>
                <w:szCs w:val="21"/>
              </w:rPr>
              <w:t>在同导师进行沟通后，确定本文选题方向为在线云翻译平台相关调研报告。随后阅读相关文献，确定本文选题为“在线云翻译平台用户体验报告-以</w:t>
            </w:r>
            <w:r w:rsidRPr="0068254B">
              <w:rPr>
                <w:rFonts w:ascii="Times New Roman" w:hAnsi="Times New Roman" w:cs="Times New Roman"/>
                <w:sz w:val="21"/>
                <w:szCs w:val="21"/>
              </w:rPr>
              <w:t>YiCAT</w:t>
            </w:r>
            <w:r>
              <w:rPr>
                <w:rFonts w:hint="eastAsia"/>
                <w:sz w:val="21"/>
                <w:szCs w:val="21"/>
              </w:rPr>
              <w:t>为例”，同时明确了本文的研究背景和研究意义。</w:t>
            </w:r>
          </w:p>
          <w:p w14:paraId="0B9E72A3" w14:textId="75681A4C" w:rsidR="00677D59" w:rsidRDefault="00B31150" w:rsidP="00FA365A">
            <w:pPr>
              <w:ind w:firstLine="420"/>
              <w:rPr>
                <w:sz w:val="21"/>
                <w:szCs w:val="21"/>
              </w:rPr>
            </w:pPr>
            <w:r>
              <w:rPr>
                <w:rFonts w:ascii="Times New Roman" w:hAnsi="Times New Roman" w:cs="Times New Roman"/>
                <w:sz w:val="21"/>
                <w:szCs w:val="21"/>
              </w:rPr>
              <w:t>1</w:t>
            </w:r>
            <w:r w:rsidR="004F491E" w:rsidRPr="009651E3">
              <w:rPr>
                <w:rFonts w:ascii="Times New Roman" w:hAnsi="Times New Roman" w:cs="Times New Roman"/>
                <w:sz w:val="21"/>
                <w:szCs w:val="21"/>
              </w:rPr>
              <w:t>.</w:t>
            </w:r>
            <w:r w:rsidR="004F491E">
              <w:rPr>
                <w:rFonts w:ascii="Times New Roman" w:hAnsi="Times New Roman" w:cs="Times New Roman" w:hint="eastAsia"/>
                <w:sz w:val="21"/>
                <w:szCs w:val="21"/>
              </w:rPr>
              <w:t>2</w:t>
            </w:r>
            <w:r>
              <w:rPr>
                <w:rFonts w:ascii="Times New Roman" w:hAnsi="Times New Roman" w:cs="Times New Roman"/>
                <w:sz w:val="21"/>
                <w:szCs w:val="21"/>
              </w:rPr>
              <w:t xml:space="preserve"> </w:t>
            </w:r>
            <w:r w:rsidR="004F491E">
              <w:rPr>
                <w:rFonts w:hint="eastAsia"/>
                <w:sz w:val="21"/>
                <w:szCs w:val="21"/>
              </w:rPr>
              <w:t>在参考前人学者的研究中发现，目前的研究模型和</w:t>
            </w:r>
            <w:r w:rsidR="004F491E" w:rsidRPr="0068254B">
              <w:rPr>
                <w:rFonts w:ascii="Times New Roman" w:hAnsi="Times New Roman" w:cs="Times New Roman"/>
                <w:sz w:val="21"/>
                <w:szCs w:val="21"/>
              </w:rPr>
              <w:t>YiCAT</w:t>
            </w:r>
            <w:r w:rsidR="004F491E">
              <w:rPr>
                <w:rFonts w:hint="eastAsia"/>
                <w:sz w:val="21"/>
                <w:szCs w:val="21"/>
              </w:rPr>
              <w:t>平台并不是十分契合，因此结合</w:t>
            </w:r>
            <w:r w:rsidR="004F491E" w:rsidRPr="0068254B">
              <w:rPr>
                <w:rFonts w:ascii="Times New Roman" w:hAnsi="Times New Roman" w:cs="Times New Roman"/>
                <w:sz w:val="21"/>
                <w:szCs w:val="21"/>
              </w:rPr>
              <w:t>YiCAT</w:t>
            </w:r>
            <w:r w:rsidR="004F491E">
              <w:rPr>
                <w:rFonts w:hint="eastAsia"/>
                <w:sz w:val="21"/>
                <w:szCs w:val="21"/>
              </w:rPr>
              <w:t>产品特性和市场定位，重构了现有模型的部分研究纬度，构建了</w:t>
            </w:r>
            <w:r w:rsidR="004F491E" w:rsidRPr="0068254B">
              <w:rPr>
                <w:rFonts w:ascii="Times New Roman" w:hAnsi="Times New Roman" w:cs="Times New Roman"/>
                <w:sz w:val="21"/>
                <w:szCs w:val="21"/>
              </w:rPr>
              <w:t>YiCAT</w:t>
            </w:r>
            <w:r w:rsidR="004F491E">
              <w:rPr>
                <w:rFonts w:hint="eastAsia"/>
                <w:sz w:val="21"/>
                <w:szCs w:val="21"/>
              </w:rPr>
              <w:t>用户体验模型。</w:t>
            </w:r>
          </w:p>
          <w:p w14:paraId="58A09E19" w14:textId="7DFF4877" w:rsidR="00677D59" w:rsidRPr="009651E3" w:rsidRDefault="00B31150" w:rsidP="00FA365A">
            <w:pPr>
              <w:ind w:firstLine="420"/>
              <w:rPr>
                <w:rFonts w:ascii="Times New Roman" w:hAnsi="Times New Roman" w:cs="Times New Roman"/>
                <w:sz w:val="21"/>
                <w:szCs w:val="21"/>
              </w:rPr>
            </w:pPr>
            <w:r>
              <w:rPr>
                <w:rFonts w:ascii="Times New Roman" w:hAnsi="Times New Roman" w:cs="Times New Roman"/>
                <w:sz w:val="21"/>
                <w:szCs w:val="21"/>
              </w:rPr>
              <w:t>1</w:t>
            </w:r>
            <w:r w:rsidR="004F491E" w:rsidRPr="009651E3">
              <w:rPr>
                <w:rFonts w:ascii="Times New Roman" w:hAnsi="Times New Roman" w:cs="Times New Roman"/>
                <w:sz w:val="21"/>
                <w:szCs w:val="21"/>
              </w:rPr>
              <w:t>.</w:t>
            </w:r>
            <w:r w:rsidR="004F491E">
              <w:rPr>
                <w:rFonts w:ascii="Times New Roman" w:hAnsi="Times New Roman" w:cs="Times New Roman" w:hint="eastAsia"/>
                <w:sz w:val="21"/>
                <w:szCs w:val="21"/>
              </w:rPr>
              <w:t>3</w:t>
            </w:r>
            <w:r>
              <w:rPr>
                <w:rFonts w:ascii="Times New Roman" w:hAnsi="Times New Roman" w:cs="Times New Roman"/>
                <w:sz w:val="21"/>
                <w:szCs w:val="21"/>
              </w:rPr>
              <w:t xml:space="preserve"> </w:t>
            </w:r>
            <w:r w:rsidR="004F491E" w:rsidRPr="009651E3">
              <w:rPr>
                <w:rFonts w:ascii="Times New Roman" w:hAnsi="Times New Roman" w:cs="Times New Roman" w:hint="eastAsia"/>
                <w:sz w:val="21"/>
                <w:szCs w:val="21"/>
              </w:rPr>
              <w:t>根据重构的研究模型，明确了问卷调研的目标、对象和方式等内容，并根据模型中的不同纬度设计问卷题目。</w:t>
            </w:r>
          </w:p>
          <w:p w14:paraId="24DDF87B" w14:textId="54589B6B" w:rsidR="00677D59" w:rsidRPr="009651E3" w:rsidRDefault="00B31150" w:rsidP="00FA365A">
            <w:pPr>
              <w:ind w:firstLine="420"/>
              <w:rPr>
                <w:rFonts w:ascii="Times New Roman" w:hAnsi="Times New Roman" w:cs="Times New Roman"/>
                <w:sz w:val="21"/>
                <w:szCs w:val="21"/>
              </w:rPr>
            </w:pPr>
            <w:r>
              <w:rPr>
                <w:rFonts w:ascii="Times New Roman" w:hAnsi="Times New Roman" w:cs="Times New Roman"/>
                <w:sz w:val="21"/>
                <w:szCs w:val="21"/>
              </w:rPr>
              <w:t>1</w:t>
            </w:r>
            <w:r w:rsidR="004F491E" w:rsidRPr="009651E3">
              <w:rPr>
                <w:rFonts w:ascii="Times New Roman" w:hAnsi="Times New Roman" w:cs="Times New Roman"/>
                <w:sz w:val="21"/>
                <w:szCs w:val="21"/>
              </w:rPr>
              <w:t>.</w:t>
            </w:r>
            <w:r w:rsidR="004F491E">
              <w:rPr>
                <w:rFonts w:ascii="Times New Roman" w:hAnsi="Times New Roman" w:cs="Times New Roman" w:hint="eastAsia"/>
                <w:sz w:val="21"/>
                <w:szCs w:val="21"/>
              </w:rPr>
              <w:t>4</w:t>
            </w:r>
            <w:r w:rsidR="00332E5B">
              <w:rPr>
                <w:rFonts w:ascii="Times New Roman" w:hAnsi="Times New Roman" w:cs="Times New Roman"/>
                <w:sz w:val="21"/>
                <w:szCs w:val="21"/>
              </w:rPr>
              <w:t xml:space="preserve"> </w:t>
            </w:r>
            <w:r w:rsidR="004F491E" w:rsidRPr="009651E3">
              <w:rPr>
                <w:rFonts w:ascii="Times New Roman" w:hAnsi="Times New Roman" w:cs="Times New Roman" w:hint="eastAsia"/>
                <w:sz w:val="21"/>
                <w:szCs w:val="21"/>
              </w:rPr>
              <w:t>在完成问卷设计后，进行小范围测试以保证问卷信效度符合标准，通过小范围测试反馈的结果进一步优化问卷内容，最后将确定的最终问卷进行正式发放。</w:t>
            </w:r>
          </w:p>
          <w:p w14:paraId="72924087" w14:textId="6D4472B0" w:rsidR="00677D59" w:rsidRPr="009651E3" w:rsidRDefault="00B31150" w:rsidP="00FA365A">
            <w:pPr>
              <w:ind w:firstLine="420"/>
              <w:rPr>
                <w:rFonts w:ascii="Times New Roman" w:hAnsi="Times New Roman" w:cs="Times New Roman"/>
                <w:sz w:val="21"/>
                <w:szCs w:val="21"/>
              </w:rPr>
            </w:pPr>
            <w:r>
              <w:rPr>
                <w:rFonts w:ascii="Times New Roman" w:hAnsi="Times New Roman" w:cs="Times New Roman"/>
                <w:sz w:val="21"/>
                <w:szCs w:val="21"/>
              </w:rPr>
              <w:t>1</w:t>
            </w:r>
            <w:r w:rsidR="004F491E" w:rsidRPr="009651E3">
              <w:rPr>
                <w:rFonts w:ascii="Times New Roman" w:hAnsi="Times New Roman" w:cs="Times New Roman"/>
                <w:sz w:val="21"/>
                <w:szCs w:val="21"/>
              </w:rPr>
              <w:t>.</w:t>
            </w:r>
            <w:r w:rsidR="004F491E">
              <w:rPr>
                <w:rFonts w:ascii="Times New Roman" w:hAnsi="Times New Roman" w:cs="Times New Roman" w:hint="eastAsia"/>
                <w:sz w:val="21"/>
                <w:szCs w:val="21"/>
              </w:rPr>
              <w:t>5</w:t>
            </w:r>
            <w:r w:rsidR="00332E5B">
              <w:rPr>
                <w:rFonts w:ascii="Times New Roman" w:hAnsi="Times New Roman" w:cs="Times New Roman"/>
                <w:sz w:val="21"/>
                <w:szCs w:val="21"/>
              </w:rPr>
              <w:t xml:space="preserve"> </w:t>
            </w:r>
            <w:r w:rsidR="004F491E" w:rsidRPr="009651E3">
              <w:rPr>
                <w:rFonts w:ascii="Times New Roman" w:hAnsi="Times New Roman" w:cs="Times New Roman" w:hint="eastAsia"/>
                <w:sz w:val="21"/>
                <w:szCs w:val="21"/>
              </w:rPr>
              <w:t>经过为期两个月的问卷填写后，收回问卷并对问卷数据进行整理分析，根据不同数据和不同研究内容，分别进行单向分析、交叉分析、独立性检验和卡方检验。</w:t>
            </w:r>
          </w:p>
          <w:p w14:paraId="6FC25D92" w14:textId="10BAA171" w:rsidR="00677D59" w:rsidRPr="009651E3" w:rsidRDefault="00B31150" w:rsidP="00FA365A">
            <w:pPr>
              <w:ind w:firstLine="420"/>
              <w:rPr>
                <w:rFonts w:ascii="Times New Roman" w:hAnsi="Times New Roman" w:cs="Times New Roman"/>
                <w:sz w:val="21"/>
                <w:szCs w:val="21"/>
              </w:rPr>
            </w:pPr>
            <w:r>
              <w:rPr>
                <w:rFonts w:ascii="Times New Roman" w:hAnsi="Times New Roman" w:cs="Times New Roman"/>
                <w:sz w:val="21"/>
                <w:szCs w:val="21"/>
              </w:rPr>
              <w:t>1</w:t>
            </w:r>
            <w:r w:rsidR="004F491E" w:rsidRPr="009651E3">
              <w:rPr>
                <w:rFonts w:ascii="Times New Roman" w:hAnsi="Times New Roman" w:cs="Times New Roman"/>
                <w:sz w:val="21"/>
                <w:szCs w:val="21"/>
              </w:rPr>
              <w:t>.</w:t>
            </w:r>
            <w:r w:rsidR="004F491E">
              <w:rPr>
                <w:rFonts w:ascii="Times New Roman" w:hAnsi="Times New Roman" w:cs="Times New Roman" w:hint="eastAsia"/>
                <w:sz w:val="21"/>
                <w:szCs w:val="21"/>
              </w:rPr>
              <w:t>6</w:t>
            </w:r>
            <w:r w:rsidR="00332E5B">
              <w:rPr>
                <w:rFonts w:ascii="Times New Roman" w:hAnsi="Times New Roman" w:cs="Times New Roman"/>
                <w:sz w:val="21"/>
                <w:szCs w:val="21"/>
              </w:rPr>
              <w:t xml:space="preserve"> </w:t>
            </w:r>
            <w:r w:rsidR="004F491E" w:rsidRPr="009651E3">
              <w:rPr>
                <w:rFonts w:ascii="Times New Roman" w:hAnsi="Times New Roman" w:cs="Times New Roman" w:hint="eastAsia"/>
                <w:sz w:val="21"/>
                <w:szCs w:val="21"/>
              </w:rPr>
              <w:t>通过数据分析结果，总结出</w:t>
            </w:r>
            <w:r w:rsidR="004F491E" w:rsidRPr="00D15B8E">
              <w:rPr>
                <w:rFonts w:ascii="Times New Roman" w:hAnsi="Times New Roman" w:cs="Times New Roman"/>
                <w:sz w:val="21"/>
                <w:szCs w:val="21"/>
              </w:rPr>
              <w:t>YiCAT</w:t>
            </w:r>
            <w:r w:rsidR="004F491E" w:rsidRPr="009651E3">
              <w:rPr>
                <w:rFonts w:ascii="Times New Roman" w:hAnsi="Times New Roman" w:cs="Times New Roman" w:hint="eastAsia"/>
                <w:sz w:val="21"/>
                <w:szCs w:val="21"/>
              </w:rPr>
              <w:t>平台用户体验的现状和存在的问题，最后提出切实可行的建议和意见。</w:t>
            </w:r>
          </w:p>
          <w:p w14:paraId="170E2A60" w14:textId="616FA2AC" w:rsidR="003C7D5F" w:rsidRDefault="003C7D5F" w:rsidP="00FA365A">
            <w:pPr>
              <w:ind w:firstLine="420"/>
              <w:rPr>
                <w:sz w:val="21"/>
                <w:szCs w:val="21"/>
              </w:rPr>
            </w:pPr>
          </w:p>
          <w:p w14:paraId="12C0875D" w14:textId="2570FF00" w:rsidR="003C7D5F" w:rsidRPr="006D49C8" w:rsidRDefault="003C7D5F" w:rsidP="00FA365A">
            <w:pPr>
              <w:ind w:firstLine="420"/>
              <w:rPr>
                <w:sz w:val="21"/>
                <w:szCs w:val="21"/>
              </w:rPr>
            </w:pPr>
            <w:r>
              <w:rPr>
                <w:rFonts w:hint="eastAsia"/>
                <w:sz w:val="21"/>
                <w:szCs w:val="21"/>
              </w:rPr>
              <w:t>研究思路如图所示：</w:t>
            </w:r>
          </w:p>
          <w:bookmarkStart w:id="0" w:name="_Hlk44664681"/>
          <w:p w14:paraId="0E8CA4DA" w14:textId="1A024080" w:rsidR="00677D59" w:rsidRDefault="00900933">
            <w:pPr>
              <w:rPr>
                <w:sz w:val="21"/>
                <w:szCs w:val="21"/>
              </w:rPr>
            </w:pPr>
            <w:r>
              <w:rPr>
                <w:noProof/>
                <w:sz w:val="21"/>
                <w:szCs w:val="21"/>
              </w:rPr>
              <mc:AlternateContent>
                <mc:Choice Requires="wps">
                  <w:drawing>
                    <wp:anchor distT="0" distB="0" distL="114300" distR="114300" simplePos="0" relativeHeight="251658249" behindDoc="0" locked="0" layoutInCell="1" allowOverlap="1" wp14:anchorId="0823A913" wp14:editId="2C6CA392">
                      <wp:simplePos x="0" y="0"/>
                      <wp:positionH relativeFrom="column">
                        <wp:posOffset>205740</wp:posOffset>
                      </wp:positionH>
                      <wp:positionV relativeFrom="paragraph">
                        <wp:posOffset>113389</wp:posOffset>
                      </wp:positionV>
                      <wp:extent cx="1580515" cy="292735"/>
                      <wp:effectExtent l="0" t="0" r="6985" b="12065"/>
                      <wp:wrapNone/>
                      <wp:docPr id="30"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80515" cy="292735"/>
                              </a:xfrm>
                              <a:prstGeom prst="rect">
                                <a:avLst/>
                              </a:prstGeom>
                              <a:solidFill>
                                <a:srgbClr val="FFFFFF"/>
                              </a:solidFill>
                              <a:ln w="9525">
                                <a:solidFill>
                                  <a:srgbClr val="000000"/>
                                </a:solidFill>
                                <a:miter lim="800000"/>
                                <a:headEnd/>
                                <a:tailEnd/>
                              </a:ln>
                            </wps:spPr>
                            <wps:txbx>
                              <w:txbxContent>
                                <w:p w14:paraId="20E32B33" w14:textId="77777777" w:rsidR="00677D59" w:rsidRDefault="004F491E">
                                  <w:pPr>
                                    <w:rPr>
                                      <w:sz w:val="21"/>
                                      <w:szCs w:val="21"/>
                                    </w:rPr>
                                  </w:pPr>
                                  <w:r>
                                    <w:rPr>
                                      <w:rFonts w:ascii="Times New Roman" w:hAnsi="Times New Roman" w:cs="Times New Roman" w:hint="eastAsia"/>
                                      <w:sz w:val="21"/>
                                      <w:szCs w:val="21"/>
                                    </w:rPr>
                                    <w:t>1</w:t>
                                  </w:r>
                                  <w:r>
                                    <w:rPr>
                                      <w:rFonts w:ascii="Times New Roman" w:hAnsi="Times New Roman" w:cs="Times New Roman"/>
                                      <w:sz w:val="21"/>
                                      <w:szCs w:val="21"/>
                                    </w:rPr>
                                    <w:t>.</w:t>
                                  </w:r>
                                  <w:r>
                                    <w:rPr>
                                      <w:rFonts w:hint="eastAsia"/>
                                      <w:sz w:val="21"/>
                                      <w:szCs w:val="21"/>
                                    </w:rPr>
                                    <w:t>明确项目背景和意义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23A913" id="_x0000_t202" coordsize="21600,21600" o:spt="202" path="m,l,21600r21600,l21600,xe">
                      <v:stroke joinstyle="miter"/>
                      <v:path gradientshapeok="t" o:connecttype="rect"/>
                    </v:shapetype>
                    <v:shape id="Text Box 66" o:spid="_x0000_s1026" type="#_x0000_t202" style="position:absolute;margin-left:16.2pt;margin-top:8.95pt;width:124.45pt;height:23.0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">
                      <v:path arrowok="t"/>
                      <v:textbox>
                        <w:txbxContent>
                          <w:p w14:paraId="20E32B33" w14:textId="77777777" w:rsidR="00677D59" w:rsidRDefault="004F491E">
                            <w:pPr>
                              <w:rPr>
                                <w:sz w:val="21"/>
                                <w:szCs w:val="21"/>
                              </w:rPr>
                            </w:pPr>
                            <w:r>
                              <w:rPr>
                                <w:rFonts w:ascii="Times New Roman" w:hAnsi="Times New Roman" w:cs="Times New Roman" w:hint="eastAsia"/>
                                <w:sz w:val="21"/>
                                <w:szCs w:val="21"/>
                              </w:rPr>
                              <w:t>1</w:t>
                            </w:r>
                            <w:r>
                              <w:rPr>
                                <w:rFonts w:ascii="Times New Roman" w:hAnsi="Times New Roman" w:cs="Times New Roman"/>
                                <w:sz w:val="21"/>
                                <w:szCs w:val="21"/>
                              </w:rPr>
                              <w:t>.</w:t>
                            </w:r>
                            <w:r>
                              <w:rPr>
                                <w:rFonts w:hint="eastAsia"/>
                                <w:sz w:val="21"/>
                                <w:szCs w:val="21"/>
                              </w:rPr>
                              <w:t>明确项目背景和意义</w:t>
                            </w:r>
                          </w:p>
                        </w:txbxContent>
                      </v:textbox>
                    </v:shape>
                  </w:pict>
                </mc:Fallback>
              </mc:AlternateContent>
            </w:r>
          </w:p>
          <w:p w14:paraId="449CE795" w14:textId="7DAABC2F" w:rsidR="00677D59" w:rsidRDefault="00677D59">
            <w:pPr>
              <w:rPr>
                <w:sz w:val="21"/>
                <w:szCs w:val="21"/>
              </w:rPr>
            </w:pPr>
          </w:p>
          <w:bookmarkEnd w:id="0"/>
          <w:p w14:paraId="526D154C" w14:textId="130FA0A7" w:rsidR="00677D59" w:rsidRDefault="00771C28">
            <w:pPr>
              <w:ind w:firstLineChars="200" w:firstLine="420"/>
              <w:jc w:val="center"/>
              <w:rPr>
                <w:sz w:val="21"/>
                <w:szCs w:val="21"/>
              </w:rPr>
            </w:pPr>
            <w:r w:rsidRPr="00771C28">
              <w:rPr>
                <w:noProof/>
                <w:sz w:val="21"/>
                <w:szCs w:val="21"/>
              </w:rPr>
              <mc:AlternateContent>
                <mc:Choice Requires="wps">
                  <w:drawing>
                    <wp:anchor distT="0" distB="0" distL="114300" distR="114300" simplePos="0" relativeHeight="251658268" behindDoc="0" locked="0" layoutInCell="1" allowOverlap="1" wp14:anchorId="064E3170" wp14:editId="7849D018">
                      <wp:simplePos x="0" y="0"/>
                      <wp:positionH relativeFrom="column">
                        <wp:posOffset>708025</wp:posOffset>
                      </wp:positionH>
                      <wp:positionV relativeFrom="paragraph">
                        <wp:posOffset>123466</wp:posOffset>
                      </wp:positionV>
                      <wp:extent cx="228600" cy="241300"/>
                      <wp:effectExtent l="25400" t="0" r="12700" b="25400"/>
                      <wp:wrapNone/>
                      <wp:docPr id="45" name="AutoShape 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28600" cy="241300"/>
                              </a:xfrm>
                              <a:prstGeom prst="downArrow">
                                <a:avLst>
                                  <a:gd name="adj1" fmla="val 50000"/>
                                  <a:gd name="adj2" fmla="val 2638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D91B69"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89" o:spid="_x0000_s1026" type="#_x0000_t67" style="position:absolute;left:0;text-align:left;margin-left:55.75pt;margin-top:9.7pt;width:18pt;height:1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">
                      <v:path arrowok="t"/>
                      <v:textbox style="layout-flow:vertical-ideographic"/>
                    </v:shape>
                  </w:pict>
                </mc:Fallback>
              </mc:AlternateContent>
            </w:r>
          </w:p>
          <w:p w14:paraId="3DD6DA1A" w14:textId="77DE3B36" w:rsidR="00677D59" w:rsidRDefault="00677D59">
            <w:pPr>
              <w:ind w:firstLineChars="200" w:firstLine="420"/>
              <w:rPr>
                <w:sz w:val="21"/>
                <w:szCs w:val="21"/>
              </w:rPr>
            </w:pPr>
          </w:p>
          <w:p w14:paraId="409D1E82" w14:textId="13D83842" w:rsidR="00677D59" w:rsidRDefault="00511871" w:rsidP="00521EB1">
            <w:pPr>
              <w:rPr>
                <w:sz w:val="21"/>
                <w:szCs w:val="21"/>
              </w:rPr>
            </w:pPr>
            <w:r>
              <w:rPr>
                <w:b/>
                <w:bCs/>
                <w:noProof/>
                <w:sz w:val="21"/>
                <w:szCs w:val="21"/>
              </w:rPr>
              <mc:AlternateContent>
                <mc:Choice Requires="wps">
                  <w:drawing>
                    <wp:anchor distT="0" distB="0" distL="114300" distR="114300" simplePos="0" relativeHeight="251658250" behindDoc="0" locked="0" layoutInCell="1" allowOverlap="1" wp14:anchorId="3BADD873" wp14:editId="335C90C4">
                      <wp:simplePos x="0" y="0"/>
                      <wp:positionH relativeFrom="column">
                        <wp:posOffset>205740</wp:posOffset>
                      </wp:positionH>
                      <wp:positionV relativeFrom="paragraph">
                        <wp:posOffset>91799</wp:posOffset>
                      </wp:positionV>
                      <wp:extent cx="1890395" cy="292735"/>
                      <wp:effectExtent l="0" t="0" r="14605" b="12065"/>
                      <wp:wrapNone/>
                      <wp:docPr id="28"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90395" cy="292735"/>
                              </a:xfrm>
                              <a:prstGeom prst="rect">
                                <a:avLst/>
                              </a:prstGeom>
                              <a:solidFill>
                                <a:srgbClr val="FFFFFF"/>
                              </a:solidFill>
                              <a:ln w="9525">
                                <a:solidFill>
                                  <a:srgbClr val="000000"/>
                                </a:solidFill>
                                <a:miter lim="800000"/>
                                <a:headEnd/>
                                <a:tailEnd/>
                              </a:ln>
                            </wps:spPr>
                            <wps:txbx>
                              <w:txbxContent>
                                <w:p w14:paraId="19C417AD" w14:textId="77777777" w:rsidR="00677D59" w:rsidRDefault="004F491E">
                                  <w:pPr>
                                    <w:rPr>
                                      <w:sz w:val="21"/>
                                      <w:szCs w:val="21"/>
                                    </w:rPr>
                                  </w:pPr>
                                  <w:r>
                                    <w:rPr>
                                      <w:rFonts w:ascii="Times New Roman" w:hAnsi="Times New Roman" w:cs="Times New Roman"/>
                                      <w:sz w:val="21"/>
                                      <w:szCs w:val="21"/>
                                    </w:rPr>
                                    <w:t>2</w:t>
                                  </w:r>
                                  <w:r>
                                    <w:rPr>
                                      <w:sz w:val="21"/>
                                      <w:szCs w:val="21"/>
                                    </w:rPr>
                                    <w:t>.</w:t>
                                  </w:r>
                                  <w:r>
                                    <w:rPr>
                                      <w:rFonts w:hint="eastAsia"/>
                                      <w:sz w:val="21"/>
                                      <w:szCs w:val="21"/>
                                    </w:rPr>
                                    <w:t>构建</w:t>
                                  </w:r>
                                  <w:r>
                                    <w:rPr>
                                      <w:rFonts w:ascii="Times New Roman" w:hAnsi="Times New Roman" w:cs="Times New Roman"/>
                                      <w:sz w:val="21"/>
                                      <w:szCs w:val="21"/>
                                    </w:rPr>
                                    <w:t>YiCAT</w:t>
                                  </w:r>
                                  <w:r>
                                    <w:rPr>
                                      <w:rFonts w:hint="eastAsia"/>
                                      <w:sz w:val="21"/>
                                      <w:szCs w:val="21"/>
                                    </w:rPr>
                                    <w:t>用户体验模型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ADD873" id="Text Box 67" o:spid="_x0000_s1027" type="#_x0000_t202" style="position:absolute;margin-left:16.2pt;margin-top:7.25pt;width:148.85pt;height:23.0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">
                      <v:path arrowok="t"/>
                      <v:textbox>
                        <w:txbxContent>
                          <w:p w14:paraId="19C417AD" w14:textId="77777777" w:rsidR="00677D59" w:rsidRDefault="004F491E">
                            <w:pPr>
                              <w:rPr>
                                <w:sz w:val="21"/>
                                <w:szCs w:val="21"/>
                              </w:rPr>
                            </w:pPr>
                            <w:r>
                              <w:rPr>
                                <w:rFonts w:ascii="Times New Roman" w:hAnsi="Times New Roman" w:cs="Times New Roman"/>
                                <w:sz w:val="21"/>
                                <w:szCs w:val="21"/>
                              </w:rPr>
                              <w:t>2</w:t>
                            </w:r>
                            <w:r>
                              <w:rPr>
                                <w:sz w:val="21"/>
                                <w:szCs w:val="21"/>
                              </w:rPr>
                              <w:t>.</w:t>
                            </w:r>
                            <w:r>
                              <w:rPr>
                                <w:rFonts w:hint="eastAsia"/>
                                <w:sz w:val="21"/>
                                <w:szCs w:val="21"/>
                              </w:rPr>
                              <w:t>构建</w:t>
                            </w:r>
                            <w:r>
                              <w:rPr>
                                <w:rFonts w:ascii="Times New Roman" w:hAnsi="Times New Roman" w:cs="Times New Roman"/>
                                <w:sz w:val="21"/>
                                <w:szCs w:val="21"/>
                              </w:rPr>
                              <w:t>YiCAT</w:t>
                            </w:r>
                            <w:r>
                              <w:rPr>
                                <w:rFonts w:hint="eastAsia"/>
                                <w:sz w:val="21"/>
                                <w:szCs w:val="21"/>
                              </w:rPr>
                              <w:t>用户体验模型</w:t>
                            </w:r>
                          </w:p>
                        </w:txbxContent>
                      </v:textbox>
                    </v:shape>
                  </w:pict>
                </mc:Fallback>
              </mc:AlternateContent>
            </w:r>
          </w:p>
          <w:p w14:paraId="434EE5CE" w14:textId="0D6CC2DD" w:rsidR="00521EB1" w:rsidRDefault="00657D5D">
            <w:pPr>
              <w:ind w:firstLineChars="200" w:firstLine="422"/>
              <w:rPr>
                <w:sz w:val="21"/>
                <w:szCs w:val="21"/>
              </w:rPr>
            </w:pPr>
            <w:r>
              <w:rPr>
                <w:b/>
                <w:bCs/>
                <w:noProof/>
                <w:sz w:val="21"/>
                <w:szCs w:val="21"/>
              </w:rPr>
              <mc:AlternateContent>
                <mc:Choice Requires="wps">
                  <w:drawing>
                    <wp:anchor distT="0" distB="0" distL="114300" distR="114300" simplePos="0" relativeHeight="251658256" behindDoc="0" locked="0" layoutInCell="1" allowOverlap="1" wp14:anchorId="47046522" wp14:editId="19FA1E26">
                      <wp:simplePos x="0" y="0"/>
                      <wp:positionH relativeFrom="column">
                        <wp:posOffset>3037205</wp:posOffset>
                      </wp:positionH>
                      <wp:positionV relativeFrom="paragraph">
                        <wp:posOffset>70016</wp:posOffset>
                      </wp:positionV>
                      <wp:extent cx="774065" cy="292735"/>
                      <wp:effectExtent l="0" t="0" r="635" b="0"/>
                      <wp:wrapNone/>
                      <wp:docPr id="27"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74065" cy="292735"/>
                              </a:xfrm>
                              <a:prstGeom prst="rect">
                                <a:avLst/>
                              </a:prstGeom>
                              <a:solidFill>
                                <a:srgbClr val="FFFFFF"/>
                              </a:solidFill>
                              <a:ln w="9525">
                                <a:solidFill>
                                  <a:srgbClr val="000000"/>
                                </a:solidFill>
                                <a:miter lim="800000"/>
                                <a:headEnd/>
                                <a:tailEnd/>
                              </a:ln>
                            </wps:spPr>
                            <wps:txbx>
                              <w:txbxContent>
                                <w:p w14:paraId="60BDA3B0" w14:textId="77777777" w:rsidR="00677D59" w:rsidRDefault="004F491E">
                                  <w:pPr>
                                    <w:jc w:val="center"/>
                                    <w:rPr>
                                      <w:sz w:val="21"/>
                                      <w:szCs w:val="21"/>
                                    </w:rPr>
                                  </w:pPr>
                                  <w:r>
                                    <w:rPr>
                                      <w:rFonts w:hint="eastAsia"/>
                                      <w:sz w:val="21"/>
                                      <w:szCs w:val="21"/>
                                    </w:rPr>
                                    <w:t>调研目标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046522" id="Text Box 73" o:spid="_x0000_s1028" type="#_x0000_t202" style="position:absolute;left:0;text-align:left;margin-left:239.15pt;margin-top:5.5pt;width:60.95pt;height:23.0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">
                      <v:path arrowok="t"/>
                      <v:textbox>
                        <w:txbxContent>
                          <w:p w14:paraId="60BDA3B0" w14:textId="77777777" w:rsidR="00677D59" w:rsidRDefault="004F491E">
                            <w:pPr>
                              <w:jc w:val="center"/>
                              <w:rPr>
                                <w:sz w:val="21"/>
                                <w:szCs w:val="21"/>
                              </w:rPr>
                            </w:pPr>
                            <w:r>
                              <w:rPr>
                                <w:rFonts w:hint="eastAsia"/>
                                <w:sz w:val="21"/>
                                <w:szCs w:val="21"/>
                              </w:rPr>
                              <w:t>调研目标</w:t>
                            </w:r>
                          </w:p>
                        </w:txbxContent>
                      </v:textbox>
                    </v:shape>
                  </w:pict>
                </mc:Fallback>
              </mc:AlternateContent>
            </w:r>
          </w:p>
          <w:p w14:paraId="6AD41E16" w14:textId="72E920F4" w:rsidR="00521EB1" w:rsidRDefault="00771C28">
            <w:pPr>
              <w:ind w:firstLineChars="200" w:firstLine="420"/>
              <w:rPr>
                <w:sz w:val="21"/>
                <w:szCs w:val="21"/>
              </w:rPr>
            </w:pPr>
            <w:r w:rsidRPr="00771C28">
              <w:rPr>
                <w:noProof/>
                <w:sz w:val="21"/>
                <w:szCs w:val="21"/>
              </w:rPr>
              <mc:AlternateContent>
                <mc:Choice Requires="wps">
                  <w:drawing>
                    <wp:anchor distT="0" distB="0" distL="114300" distR="114300" simplePos="0" relativeHeight="251658269" behindDoc="0" locked="0" layoutInCell="1" allowOverlap="1" wp14:anchorId="06705D74" wp14:editId="60239B73">
                      <wp:simplePos x="0" y="0"/>
                      <wp:positionH relativeFrom="column">
                        <wp:posOffset>706120</wp:posOffset>
                      </wp:positionH>
                      <wp:positionV relativeFrom="paragraph">
                        <wp:posOffset>126724</wp:posOffset>
                      </wp:positionV>
                      <wp:extent cx="228600" cy="241300"/>
                      <wp:effectExtent l="25400" t="0" r="12700" b="25400"/>
                      <wp:wrapNone/>
                      <wp:docPr id="46" name="AutoShape 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28600" cy="241300"/>
                              </a:xfrm>
                              <a:prstGeom prst="downArrow">
                                <a:avLst>
                                  <a:gd name="adj1" fmla="val 50000"/>
                                  <a:gd name="adj2" fmla="val 2638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9C82CA" id="AutoShape 89" o:spid="_x0000_s1026" type="#_x0000_t67" style="position:absolute;left:0;text-align:left;margin-left:55.6pt;margin-top:10pt;width:18pt;height:1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">
                      <v:path arrowok="t"/>
                      <v:textbox style="layout-flow:vertical-ideographic"/>
                    </v:shape>
                  </w:pict>
                </mc:Fallback>
              </mc:AlternateContent>
            </w:r>
          </w:p>
          <w:p w14:paraId="66A84029" w14:textId="5BA8B9B4" w:rsidR="00677D59" w:rsidRDefault="00521EB1" w:rsidP="00521EB1">
            <w:pPr>
              <w:rPr>
                <w:sz w:val="21"/>
                <w:szCs w:val="21"/>
              </w:rPr>
            </w:pPr>
            <w:r>
              <w:rPr>
                <w:b/>
                <w:bCs/>
                <w:noProof/>
                <w:sz w:val="21"/>
                <w:szCs w:val="21"/>
              </w:rPr>
              <mc:AlternateContent>
                <mc:Choice Requires="wps">
                  <w:drawing>
                    <wp:anchor distT="0" distB="0" distL="114300" distR="114300" simplePos="0" relativeHeight="251658257" behindDoc="0" locked="0" layoutInCell="1" allowOverlap="1" wp14:anchorId="1A9BB2E1" wp14:editId="2FCD1389">
                      <wp:simplePos x="0" y="0"/>
                      <wp:positionH relativeFrom="column">
                        <wp:posOffset>3037205</wp:posOffset>
                      </wp:positionH>
                      <wp:positionV relativeFrom="paragraph">
                        <wp:posOffset>103505</wp:posOffset>
                      </wp:positionV>
                      <wp:extent cx="774065" cy="292735"/>
                      <wp:effectExtent l="0" t="0" r="635" b="0"/>
                      <wp:wrapNone/>
                      <wp:docPr id="25"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74065" cy="292735"/>
                              </a:xfrm>
                              <a:prstGeom prst="rect">
                                <a:avLst/>
                              </a:prstGeom>
                              <a:solidFill>
                                <a:srgbClr val="FFFFFF"/>
                              </a:solidFill>
                              <a:ln w="9525">
                                <a:solidFill>
                                  <a:srgbClr val="000000"/>
                                </a:solidFill>
                                <a:miter lim="800000"/>
                                <a:headEnd/>
                                <a:tailEnd/>
                              </a:ln>
                            </wps:spPr>
                            <wps:txbx>
                              <w:txbxContent>
                                <w:p w14:paraId="60F952FC" w14:textId="77777777" w:rsidR="00677D59" w:rsidRDefault="004F491E">
                                  <w:pPr>
                                    <w:jc w:val="center"/>
                                    <w:rPr>
                                      <w:sz w:val="21"/>
                                      <w:szCs w:val="21"/>
                                    </w:rPr>
                                  </w:pPr>
                                  <w:r>
                                    <w:rPr>
                                      <w:rFonts w:hint="eastAsia"/>
                                      <w:sz w:val="21"/>
                                      <w:szCs w:val="21"/>
                                    </w:rPr>
                                    <w:t>调研对象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9BB2E1" id="Text Box 74" o:spid="_x0000_s1029" type="#_x0000_t202" style="position:absolute;margin-left:239.15pt;margin-top:8.15pt;width:60.95pt;height:23.0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">
                      <v:path arrowok="t"/>
                      <v:textbox>
                        <w:txbxContent>
                          <w:p w14:paraId="60F952FC" w14:textId="77777777" w:rsidR="00677D59" w:rsidRDefault="004F491E">
                            <w:pPr>
                              <w:jc w:val="center"/>
                              <w:rPr>
                                <w:sz w:val="21"/>
                                <w:szCs w:val="21"/>
                              </w:rPr>
                            </w:pPr>
                            <w:r>
                              <w:rPr>
                                <w:rFonts w:hint="eastAsia"/>
                                <w:sz w:val="21"/>
                                <w:szCs w:val="21"/>
                              </w:rPr>
                              <w:t>调研对象</w:t>
                            </w:r>
                          </w:p>
                        </w:txbxContent>
                      </v:textbox>
                    </v:shape>
                  </w:pict>
                </mc:Fallback>
              </mc:AlternateContent>
            </w:r>
          </w:p>
          <w:p w14:paraId="54E99AC9" w14:textId="141052F1" w:rsidR="00677D59" w:rsidRDefault="00657D5D">
            <w:pPr>
              <w:ind w:firstLineChars="200" w:firstLine="420"/>
              <w:rPr>
                <w:sz w:val="21"/>
                <w:szCs w:val="21"/>
              </w:rPr>
            </w:pPr>
            <w:r w:rsidRPr="008725DF">
              <w:rPr>
                <w:noProof/>
                <w:sz w:val="21"/>
                <w:szCs w:val="21"/>
              </w:rPr>
              <mc:AlternateContent>
                <mc:Choice Requires="wps">
                  <w:drawing>
                    <wp:anchor distT="0" distB="0" distL="114300" distR="114300" simplePos="0" relativeHeight="251658265" behindDoc="0" locked="0" layoutInCell="1" allowOverlap="1" wp14:anchorId="05E7A861" wp14:editId="162D8791">
                      <wp:simplePos x="0" y="0"/>
                      <wp:positionH relativeFrom="column">
                        <wp:posOffset>1881505</wp:posOffset>
                      </wp:positionH>
                      <wp:positionV relativeFrom="paragraph">
                        <wp:posOffset>100054</wp:posOffset>
                      </wp:positionV>
                      <wp:extent cx="228600" cy="241300"/>
                      <wp:effectExtent l="6350" t="19050" r="19050" b="44450"/>
                      <wp:wrapNone/>
                      <wp:docPr id="38" name="AutoShape 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rot="16200000">
                                <a:off x="0" y="0"/>
                                <a:ext cx="228600" cy="241300"/>
                              </a:xfrm>
                              <a:prstGeom prst="downArrow">
                                <a:avLst>
                                  <a:gd name="adj1" fmla="val 50000"/>
                                  <a:gd name="adj2" fmla="val 2638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244C98" id="AutoShape 89" o:spid="_x0000_s1026" type="#_x0000_t67" style="position:absolute;left:0;text-align:left;margin-left:148.15pt;margin-top:7.9pt;width:18pt;height:19pt;rotation:-9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">
                      <v:path arrowok="t"/>
                      <v:textbox style="layout-flow:vertical-ideographic"/>
                    </v:shape>
                  </w:pict>
                </mc:Fallback>
              </mc:AlternateContent>
            </w:r>
            <w:r w:rsidR="00511871">
              <w:rPr>
                <w:b/>
                <w:bCs/>
                <w:noProof/>
                <w:sz w:val="21"/>
                <w:szCs w:val="21"/>
              </w:rPr>
              <mc:AlternateContent>
                <mc:Choice Requires="wps">
                  <w:drawing>
                    <wp:anchor distT="0" distB="0" distL="114300" distR="114300" simplePos="0" relativeHeight="251658251" behindDoc="0" locked="0" layoutInCell="1" allowOverlap="1" wp14:anchorId="070627EB" wp14:editId="12361B9F">
                      <wp:simplePos x="0" y="0"/>
                      <wp:positionH relativeFrom="column">
                        <wp:posOffset>210185</wp:posOffset>
                      </wp:positionH>
                      <wp:positionV relativeFrom="paragraph">
                        <wp:posOffset>88900</wp:posOffset>
                      </wp:positionV>
                      <wp:extent cx="1199515" cy="292735"/>
                      <wp:effectExtent l="0" t="0" r="0" b="0"/>
                      <wp:wrapNone/>
                      <wp:docPr id="24"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99515" cy="292735"/>
                              </a:xfrm>
                              <a:prstGeom prst="rect">
                                <a:avLst/>
                              </a:prstGeom>
                              <a:solidFill>
                                <a:srgbClr val="FFFFFF"/>
                              </a:solidFill>
                              <a:ln w="9525">
                                <a:solidFill>
                                  <a:srgbClr val="000000"/>
                                </a:solidFill>
                                <a:miter lim="800000"/>
                                <a:headEnd/>
                                <a:tailEnd/>
                              </a:ln>
                            </wps:spPr>
                            <wps:txbx>
                              <w:txbxContent>
                                <w:p w14:paraId="6684CB31" w14:textId="77777777" w:rsidR="00677D59" w:rsidRDefault="004F491E">
                                  <w:pPr>
                                    <w:rPr>
                                      <w:sz w:val="21"/>
                                      <w:szCs w:val="21"/>
                                    </w:rPr>
                                  </w:pPr>
                                  <w:r>
                                    <w:rPr>
                                      <w:rFonts w:ascii="Times New Roman" w:hAnsi="Times New Roman" w:cs="Times New Roman" w:hint="eastAsia"/>
                                      <w:sz w:val="21"/>
                                      <w:szCs w:val="21"/>
                                    </w:rPr>
                                    <w:t>3</w:t>
                                  </w:r>
                                  <w:r>
                                    <w:rPr>
                                      <w:rFonts w:ascii="Times New Roman" w:hAnsi="Times New Roman" w:cs="Times New Roman"/>
                                      <w:sz w:val="21"/>
                                      <w:szCs w:val="21"/>
                                    </w:rPr>
                                    <w:t>.</w:t>
                                  </w:r>
                                  <w:r>
                                    <w:rPr>
                                      <w:rFonts w:hint="eastAsia"/>
                                      <w:sz w:val="21"/>
                                      <w:szCs w:val="21"/>
                                    </w:rPr>
                                    <w:t>确定调研内容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0627EB" id="Text Box 68" o:spid="_x0000_s1030" type="#_x0000_t202" style="position:absolute;left:0;text-align:left;margin-left:16.55pt;margin-top:7pt;width:94.45pt;height:23.0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">
                      <v:path arrowok="t"/>
                      <v:textbox>
                        <w:txbxContent>
                          <w:p w14:paraId="6684CB31" w14:textId="77777777" w:rsidR="00677D59" w:rsidRDefault="004F491E">
                            <w:pPr>
                              <w:rPr>
                                <w:sz w:val="21"/>
                                <w:szCs w:val="21"/>
                              </w:rPr>
                            </w:pPr>
                            <w:r>
                              <w:rPr>
                                <w:rFonts w:ascii="Times New Roman" w:hAnsi="Times New Roman" w:cs="Times New Roman" w:hint="eastAsia"/>
                                <w:sz w:val="21"/>
                                <w:szCs w:val="21"/>
                              </w:rPr>
                              <w:t>3</w:t>
                            </w:r>
                            <w:r>
                              <w:rPr>
                                <w:rFonts w:ascii="Times New Roman" w:hAnsi="Times New Roman" w:cs="Times New Roman"/>
                                <w:sz w:val="21"/>
                                <w:szCs w:val="21"/>
                              </w:rPr>
                              <w:t>.</w:t>
                            </w:r>
                            <w:r>
                              <w:rPr>
                                <w:rFonts w:hint="eastAsia"/>
                                <w:sz w:val="21"/>
                                <w:szCs w:val="21"/>
                              </w:rPr>
                              <w:t>确定调研内容</w:t>
                            </w:r>
                          </w:p>
                        </w:txbxContent>
                      </v:textbox>
                    </v:shape>
                  </w:pict>
                </mc:Fallback>
              </mc:AlternateContent>
            </w:r>
          </w:p>
          <w:p w14:paraId="20E3F8B9" w14:textId="33DF2EBA" w:rsidR="00677D59" w:rsidRDefault="00511871">
            <w:pPr>
              <w:ind w:firstLineChars="200" w:firstLine="422"/>
              <w:rPr>
                <w:sz w:val="21"/>
                <w:szCs w:val="21"/>
              </w:rPr>
            </w:pPr>
            <w:r>
              <w:rPr>
                <w:b/>
                <w:bCs/>
                <w:noProof/>
                <w:sz w:val="21"/>
                <w:szCs w:val="21"/>
              </w:rPr>
              <mc:AlternateContent>
                <mc:Choice Requires="wps">
                  <w:drawing>
                    <wp:anchor distT="0" distB="0" distL="114300" distR="114300" simplePos="0" relativeHeight="251658255" behindDoc="0" locked="0" layoutInCell="1" allowOverlap="1" wp14:anchorId="40CE4D8C" wp14:editId="4581C2D5">
                      <wp:simplePos x="0" y="0"/>
                      <wp:positionH relativeFrom="column">
                        <wp:posOffset>3037205</wp:posOffset>
                      </wp:positionH>
                      <wp:positionV relativeFrom="paragraph">
                        <wp:posOffset>137160</wp:posOffset>
                      </wp:positionV>
                      <wp:extent cx="774065" cy="292735"/>
                      <wp:effectExtent l="0" t="0" r="635" b="0"/>
                      <wp:wrapNone/>
                      <wp:docPr id="23"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74065" cy="292735"/>
                              </a:xfrm>
                              <a:prstGeom prst="rect">
                                <a:avLst/>
                              </a:prstGeom>
                              <a:solidFill>
                                <a:srgbClr val="FFFFFF"/>
                              </a:solidFill>
                              <a:ln w="9525">
                                <a:solidFill>
                                  <a:srgbClr val="000000"/>
                                </a:solidFill>
                                <a:miter lim="800000"/>
                                <a:headEnd/>
                                <a:tailEnd/>
                              </a:ln>
                            </wps:spPr>
                            <wps:txbx>
                              <w:txbxContent>
                                <w:p w14:paraId="6F2E2660" w14:textId="77777777" w:rsidR="00677D59" w:rsidRDefault="004F491E">
                                  <w:pPr>
                                    <w:jc w:val="center"/>
                                    <w:rPr>
                                      <w:sz w:val="21"/>
                                      <w:szCs w:val="21"/>
                                    </w:rPr>
                                  </w:pPr>
                                  <w:r>
                                    <w:rPr>
                                      <w:rFonts w:hint="eastAsia"/>
                                      <w:sz w:val="21"/>
                                      <w:szCs w:val="21"/>
                                    </w:rPr>
                                    <w:t>调研方式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CE4D8C" id="Text Box 72" o:spid="_x0000_s1031" type="#_x0000_t202" style="position:absolute;left:0;text-align:left;margin-left:239.15pt;margin-top:10.8pt;width:60.95pt;height:23.0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">
                      <v:path arrowok="t"/>
                      <v:textbox>
                        <w:txbxContent>
                          <w:p w14:paraId="6F2E2660" w14:textId="77777777" w:rsidR="00677D59" w:rsidRDefault="004F491E">
                            <w:pPr>
                              <w:jc w:val="center"/>
                              <w:rPr>
                                <w:sz w:val="21"/>
                                <w:szCs w:val="21"/>
                              </w:rPr>
                            </w:pPr>
                            <w:r>
                              <w:rPr>
                                <w:rFonts w:hint="eastAsia"/>
                                <w:sz w:val="21"/>
                                <w:szCs w:val="21"/>
                              </w:rPr>
                              <w:t>调研方式</w:t>
                            </w:r>
                          </w:p>
                        </w:txbxContent>
                      </v:textbox>
                    </v:shape>
                  </w:pict>
                </mc:Fallback>
              </mc:AlternateContent>
            </w:r>
          </w:p>
          <w:p w14:paraId="64C993AB" w14:textId="68F126B1" w:rsidR="00677D59" w:rsidRDefault="00677D59">
            <w:pPr>
              <w:ind w:firstLineChars="200" w:firstLine="420"/>
              <w:rPr>
                <w:sz w:val="21"/>
                <w:szCs w:val="21"/>
              </w:rPr>
            </w:pPr>
          </w:p>
          <w:p w14:paraId="2432E562" w14:textId="06663DE1" w:rsidR="00677D59" w:rsidRDefault="006550E6">
            <w:pPr>
              <w:rPr>
                <w:sz w:val="21"/>
                <w:szCs w:val="21"/>
              </w:rPr>
            </w:pPr>
            <w:r w:rsidRPr="006550E6">
              <w:rPr>
                <w:noProof/>
                <w:sz w:val="21"/>
                <w:szCs w:val="21"/>
              </w:rPr>
              <mc:AlternateContent>
                <mc:Choice Requires="wps">
                  <w:drawing>
                    <wp:anchor distT="0" distB="0" distL="114300" distR="114300" simplePos="0" relativeHeight="251658270" behindDoc="0" locked="0" layoutInCell="1" allowOverlap="1" wp14:anchorId="1EE0CB46" wp14:editId="0DF4AAC3">
                      <wp:simplePos x="0" y="0"/>
                      <wp:positionH relativeFrom="column">
                        <wp:posOffset>709903</wp:posOffset>
                      </wp:positionH>
                      <wp:positionV relativeFrom="paragraph">
                        <wp:posOffset>24130</wp:posOffset>
                      </wp:positionV>
                      <wp:extent cx="228600" cy="241300"/>
                      <wp:effectExtent l="25400" t="0" r="12700" b="25400"/>
                      <wp:wrapNone/>
                      <wp:docPr id="47" name="AutoShape 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28600" cy="241300"/>
                              </a:xfrm>
                              <a:prstGeom prst="downArrow">
                                <a:avLst>
                                  <a:gd name="adj1" fmla="val 50000"/>
                                  <a:gd name="adj2" fmla="val 2638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615A6" id="AutoShape 89" o:spid="_x0000_s1026" type="#_x0000_t67" style="position:absolute;left:0;text-align:left;margin-left:55.9pt;margin-top:1.9pt;width:18pt;height:1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">
                      <v:path arrowok="t"/>
                      <v:textbox style="layout-flow:vertical-ideographic"/>
                    </v:shape>
                  </w:pict>
                </mc:Fallback>
              </mc:AlternateContent>
            </w:r>
          </w:p>
          <w:p w14:paraId="4F96A768" w14:textId="7557EEEE" w:rsidR="00677D59" w:rsidRDefault="00511871">
            <w:pPr>
              <w:ind w:firstLineChars="200" w:firstLine="422"/>
              <w:rPr>
                <w:sz w:val="21"/>
                <w:szCs w:val="21"/>
              </w:rPr>
            </w:pPr>
            <w:r>
              <w:rPr>
                <w:b/>
                <w:bCs/>
                <w:noProof/>
                <w:sz w:val="21"/>
                <w:szCs w:val="21"/>
              </w:rPr>
              <mc:AlternateContent>
                <mc:Choice Requires="wps">
                  <w:drawing>
                    <wp:anchor distT="0" distB="0" distL="114300" distR="114300" simplePos="0" relativeHeight="251658258" behindDoc="0" locked="0" layoutInCell="1" allowOverlap="1" wp14:anchorId="4A54F249" wp14:editId="55037DBE">
                      <wp:simplePos x="0" y="0"/>
                      <wp:positionH relativeFrom="column">
                        <wp:posOffset>2886710</wp:posOffset>
                      </wp:positionH>
                      <wp:positionV relativeFrom="paragraph">
                        <wp:posOffset>33020</wp:posOffset>
                      </wp:positionV>
                      <wp:extent cx="1110615" cy="292735"/>
                      <wp:effectExtent l="0" t="0" r="0" b="0"/>
                      <wp:wrapNone/>
                      <wp:docPr id="20"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10615" cy="292735"/>
                              </a:xfrm>
                              <a:prstGeom prst="rect">
                                <a:avLst/>
                              </a:prstGeom>
                              <a:solidFill>
                                <a:srgbClr val="FFFFFF"/>
                              </a:solidFill>
                              <a:ln w="9525">
                                <a:solidFill>
                                  <a:srgbClr val="000000"/>
                                </a:solidFill>
                                <a:miter lim="800000"/>
                                <a:headEnd/>
                                <a:tailEnd/>
                              </a:ln>
                            </wps:spPr>
                            <wps:txbx>
                              <w:txbxContent>
                                <w:p w14:paraId="39E5161F" w14:textId="77777777" w:rsidR="00677D59" w:rsidRDefault="004F491E">
                                  <w:pPr>
                                    <w:jc w:val="center"/>
                                    <w:rPr>
                                      <w:sz w:val="21"/>
                                      <w:szCs w:val="21"/>
                                    </w:rPr>
                                  </w:pPr>
                                  <w:r>
                                    <w:rPr>
                                      <w:rFonts w:ascii="Times New Roman" w:hAnsi="Times New Roman" w:cs="Times New Roman" w:hint="eastAsia"/>
                                      <w:sz w:val="21"/>
                                      <w:szCs w:val="21"/>
                                    </w:rPr>
                                    <w:t>4</w:t>
                                  </w:r>
                                  <w:r>
                                    <w:rPr>
                                      <w:rFonts w:ascii="Times New Roman" w:hAnsi="Times New Roman" w:cs="Times New Roman"/>
                                      <w:sz w:val="21"/>
                                      <w:szCs w:val="21"/>
                                    </w:rPr>
                                    <w:t>.1</w:t>
                                  </w:r>
                                  <w:r>
                                    <w:rPr>
                                      <w:rFonts w:hint="eastAsia"/>
                                      <w:sz w:val="21"/>
                                      <w:szCs w:val="21"/>
                                    </w:rPr>
                                    <w:t>小范围测试</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54F249" id="Text Box 77" o:spid="_x0000_s1032" type="#_x0000_t202" style="position:absolute;left:0;text-align:left;margin-left:227.3pt;margin-top:2.6pt;width:87.45pt;height:23.0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">
                      <v:path arrowok="t"/>
                      <v:textbox>
                        <w:txbxContent>
                          <w:p w14:paraId="39E5161F" w14:textId="77777777" w:rsidR="00677D59" w:rsidRDefault="004F491E">
                            <w:pPr>
                              <w:jc w:val="center"/>
                              <w:rPr>
                                <w:sz w:val="21"/>
                                <w:szCs w:val="21"/>
                              </w:rPr>
                            </w:pPr>
                            <w:r>
                              <w:rPr>
                                <w:rFonts w:ascii="Times New Roman" w:hAnsi="Times New Roman" w:cs="Times New Roman" w:hint="eastAsia"/>
                                <w:sz w:val="21"/>
                                <w:szCs w:val="21"/>
                              </w:rPr>
                              <w:t>4</w:t>
                            </w:r>
                            <w:r>
                              <w:rPr>
                                <w:rFonts w:ascii="Times New Roman" w:hAnsi="Times New Roman" w:cs="Times New Roman"/>
                                <w:sz w:val="21"/>
                                <w:szCs w:val="21"/>
                              </w:rPr>
                              <w:t>.1</w:t>
                            </w:r>
                            <w:r>
                              <w:rPr>
                                <w:rFonts w:hint="eastAsia"/>
                                <w:sz w:val="21"/>
                                <w:szCs w:val="21"/>
                              </w:rPr>
                              <w:t>小范围测试</w:t>
                            </w:r>
                          </w:p>
                        </w:txbxContent>
                      </v:textbox>
                    </v:shape>
                  </w:pict>
                </mc:Fallback>
              </mc:AlternateContent>
            </w:r>
          </w:p>
          <w:p w14:paraId="61A13392" w14:textId="59238D97" w:rsidR="00677D59" w:rsidRDefault="00EA02FE">
            <w:pPr>
              <w:rPr>
                <w:sz w:val="21"/>
                <w:szCs w:val="21"/>
              </w:rPr>
            </w:pPr>
            <w:r w:rsidRPr="00ED6440">
              <w:rPr>
                <w:noProof/>
                <w:sz w:val="21"/>
                <w:szCs w:val="21"/>
              </w:rPr>
              <mc:AlternateContent>
                <mc:Choice Requires="wps">
                  <w:drawing>
                    <wp:anchor distT="0" distB="0" distL="114300" distR="114300" simplePos="0" relativeHeight="251658266" behindDoc="0" locked="0" layoutInCell="1" allowOverlap="1" wp14:anchorId="4B8771C7" wp14:editId="582379EE">
                      <wp:simplePos x="0" y="0"/>
                      <wp:positionH relativeFrom="column">
                        <wp:posOffset>1882140</wp:posOffset>
                      </wp:positionH>
                      <wp:positionV relativeFrom="paragraph">
                        <wp:posOffset>127276</wp:posOffset>
                      </wp:positionV>
                      <wp:extent cx="228600" cy="241300"/>
                      <wp:effectExtent l="6350" t="19050" r="19050" b="44450"/>
                      <wp:wrapNone/>
                      <wp:docPr id="40" name="AutoShape 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rot="16200000">
                                <a:off x="0" y="0"/>
                                <a:ext cx="228600" cy="241300"/>
                              </a:xfrm>
                              <a:prstGeom prst="downArrow">
                                <a:avLst>
                                  <a:gd name="adj1" fmla="val 50000"/>
                                  <a:gd name="adj2" fmla="val 2638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3C7344" id="AutoShape 89" o:spid="_x0000_s1026" type="#_x0000_t67" style="position:absolute;left:0;text-align:left;margin-left:148.2pt;margin-top:10pt;width:18pt;height:19pt;rotation:-9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">
                      <v:path arrowok="t"/>
                      <v:textbox style="layout-flow:vertical-ideographic"/>
                    </v:shape>
                  </w:pict>
                </mc:Fallback>
              </mc:AlternateContent>
            </w:r>
            <w:r>
              <w:rPr>
                <w:b/>
                <w:bCs/>
                <w:noProof/>
                <w:sz w:val="21"/>
                <w:szCs w:val="21"/>
              </w:rPr>
              <mc:AlternateContent>
                <mc:Choice Requires="wps">
                  <w:drawing>
                    <wp:anchor distT="0" distB="0" distL="114300" distR="114300" simplePos="0" relativeHeight="251658252" behindDoc="0" locked="0" layoutInCell="1" allowOverlap="1" wp14:anchorId="1CAF583E" wp14:editId="43FBCBF9">
                      <wp:simplePos x="0" y="0"/>
                      <wp:positionH relativeFrom="column">
                        <wp:posOffset>210185</wp:posOffset>
                      </wp:positionH>
                      <wp:positionV relativeFrom="paragraph">
                        <wp:posOffset>112036</wp:posOffset>
                      </wp:positionV>
                      <wp:extent cx="1186180" cy="292735"/>
                      <wp:effectExtent l="0" t="0" r="7620" b="12065"/>
                      <wp:wrapNone/>
                      <wp:docPr id="1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86180" cy="292735"/>
                              </a:xfrm>
                              <a:prstGeom prst="rect">
                                <a:avLst/>
                              </a:prstGeom>
                              <a:solidFill>
                                <a:srgbClr val="FFFFFF"/>
                              </a:solidFill>
                              <a:ln w="9525">
                                <a:solidFill>
                                  <a:srgbClr val="000000"/>
                                </a:solidFill>
                                <a:miter lim="800000"/>
                                <a:headEnd/>
                                <a:tailEnd/>
                              </a:ln>
                            </wps:spPr>
                            <wps:txbx>
                              <w:txbxContent>
                                <w:p w14:paraId="09D23B14" w14:textId="77777777" w:rsidR="00677D59" w:rsidRDefault="004F491E">
                                  <w:pPr>
                                    <w:rPr>
                                      <w:sz w:val="21"/>
                                      <w:szCs w:val="21"/>
                                    </w:rPr>
                                  </w:pPr>
                                  <w:r>
                                    <w:rPr>
                                      <w:rFonts w:ascii="Times New Roman" w:hAnsi="Times New Roman" w:cs="Times New Roman"/>
                                      <w:sz w:val="21"/>
                                      <w:szCs w:val="21"/>
                                    </w:rPr>
                                    <w:t>4.</w:t>
                                  </w:r>
                                  <w:r>
                                    <w:rPr>
                                      <w:rFonts w:hint="eastAsia"/>
                                      <w:sz w:val="21"/>
                                      <w:szCs w:val="21"/>
                                    </w:rPr>
                                    <w:t>完成问卷设计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AF583E" id="Text Box 69" o:spid="_x0000_s1033" type="#_x0000_t202" style="position:absolute;margin-left:16.55pt;margin-top:8.8pt;width:93.4pt;height:23.0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">
                      <v:path arrowok="t"/>
                      <v:textbox>
                        <w:txbxContent>
                          <w:p w14:paraId="09D23B14" w14:textId="77777777" w:rsidR="00677D59" w:rsidRDefault="004F491E">
                            <w:pPr>
                              <w:rPr>
                                <w:sz w:val="21"/>
                                <w:szCs w:val="21"/>
                              </w:rPr>
                            </w:pPr>
                            <w:r>
                              <w:rPr>
                                <w:rFonts w:ascii="Times New Roman" w:hAnsi="Times New Roman" w:cs="Times New Roman"/>
                                <w:sz w:val="21"/>
                                <w:szCs w:val="21"/>
                              </w:rPr>
                              <w:t>4.</w:t>
                            </w:r>
                            <w:r>
                              <w:rPr>
                                <w:rFonts w:hint="eastAsia"/>
                                <w:sz w:val="21"/>
                                <w:szCs w:val="21"/>
                              </w:rPr>
                              <w:t>完成问卷设计</w:t>
                            </w:r>
                          </w:p>
                        </w:txbxContent>
                      </v:textbox>
                    </v:shape>
                  </w:pict>
                </mc:Fallback>
              </mc:AlternateContent>
            </w:r>
          </w:p>
          <w:p w14:paraId="00444C5F" w14:textId="77777777" w:rsidR="00677D59" w:rsidRDefault="00511871">
            <w:pPr>
              <w:ind w:firstLineChars="200" w:firstLine="422"/>
              <w:rPr>
                <w:sz w:val="21"/>
                <w:szCs w:val="21"/>
              </w:rPr>
            </w:pPr>
            <w:r>
              <w:rPr>
                <w:b/>
                <w:bCs/>
                <w:noProof/>
                <w:sz w:val="21"/>
                <w:szCs w:val="21"/>
              </w:rPr>
              <mc:AlternateContent>
                <mc:Choice Requires="wps">
                  <w:drawing>
                    <wp:anchor distT="0" distB="0" distL="114300" distR="114300" simplePos="0" relativeHeight="251658259" behindDoc="0" locked="0" layoutInCell="1" allowOverlap="1" wp14:anchorId="4F9D5838" wp14:editId="624E2D7D">
                      <wp:simplePos x="0" y="0"/>
                      <wp:positionH relativeFrom="column">
                        <wp:posOffset>2800350</wp:posOffset>
                      </wp:positionH>
                      <wp:positionV relativeFrom="paragraph">
                        <wp:posOffset>71120</wp:posOffset>
                      </wp:positionV>
                      <wp:extent cx="1266190" cy="292735"/>
                      <wp:effectExtent l="0" t="0" r="3810" b="0"/>
                      <wp:wrapNone/>
                      <wp:docPr id="17"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66190" cy="292735"/>
                              </a:xfrm>
                              <a:prstGeom prst="rect">
                                <a:avLst/>
                              </a:prstGeom>
                              <a:solidFill>
                                <a:srgbClr val="FFFFFF"/>
                              </a:solidFill>
                              <a:ln w="9525">
                                <a:solidFill>
                                  <a:srgbClr val="000000"/>
                                </a:solidFill>
                                <a:miter lim="800000"/>
                                <a:headEnd/>
                                <a:tailEnd/>
                              </a:ln>
                            </wps:spPr>
                            <wps:txbx>
                              <w:txbxContent>
                                <w:p w14:paraId="33C03504" w14:textId="77777777" w:rsidR="00677D59" w:rsidRDefault="004F491E">
                                  <w:pPr>
                                    <w:jc w:val="center"/>
                                    <w:rPr>
                                      <w:sz w:val="21"/>
                                      <w:szCs w:val="21"/>
                                    </w:rPr>
                                  </w:pPr>
                                  <w:r>
                                    <w:rPr>
                                      <w:rFonts w:ascii="Times New Roman" w:hAnsi="Times New Roman" w:cs="Times New Roman" w:hint="eastAsia"/>
                                      <w:sz w:val="21"/>
                                      <w:szCs w:val="21"/>
                                    </w:rPr>
                                    <w:t>4</w:t>
                                  </w:r>
                                  <w:r>
                                    <w:rPr>
                                      <w:rFonts w:ascii="Times New Roman" w:hAnsi="Times New Roman" w:cs="Times New Roman"/>
                                      <w:sz w:val="21"/>
                                      <w:szCs w:val="21"/>
                                    </w:rPr>
                                    <w:t>.2</w:t>
                                  </w:r>
                                  <w:r>
                                    <w:rPr>
                                      <w:rFonts w:hint="eastAsia"/>
                                      <w:sz w:val="21"/>
                                      <w:szCs w:val="21"/>
                                    </w:rPr>
                                    <w:t>改进优化问卷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9D5838" id="Text Box 78" o:spid="_x0000_s1034" type="#_x0000_t202" style="position:absolute;left:0;text-align:left;margin-left:220.5pt;margin-top:5.6pt;width:99.7pt;height:23.0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">
                      <v:path arrowok="t"/>
                      <v:textbox>
                        <w:txbxContent>
                          <w:p w14:paraId="33C03504" w14:textId="77777777" w:rsidR="00677D59" w:rsidRDefault="004F491E">
                            <w:pPr>
                              <w:jc w:val="center"/>
                              <w:rPr>
                                <w:sz w:val="21"/>
                                <w:szCs w:val="21"/>
                              </w:rPr>
                            </w:pPr>
                            <w:r>
                              <w:rPr>
                                <w:rFonts w:ascii="Times New Roman" w:hAnsi="Times New Roman" w:cs="Times New Roman" w:hint="eastAsia"/>
                                <w:sz w:val="21"/>
                                <w:szCs w:val="21"/>
                              </w:rPr>
                              <w:t>4</w:t>
                            </w:r>
                            <w:r>
                              <w:rPr>
                                <w:rFonts w:ascii="Times New Roman" w:hAnsi="Times New Roman" w:cs="Times New Roman"/>
                                <w:sz w:val="21"/>
                                <w:szCs w:val="21"/>
                              </w:rPr>
                              <w:t>.2</w:t>
                            </w:r>
                            <w:r>
                              <w:rPr>
                                <w:rFonts w:hint="eastAsia"/>
                                <w:sz w:val="21"/>
                                <w:szCs w:val="21"/>
                              </w:rPr>
                              <w:t>改进优化问卷</w:t>
                            </w:r>
                          </w:p>
                        </w:txbxContent>
                      </v:textbox>
                    </v:shape>
                  </w:pict>
                </mc:Fallback>
              </mc:AlternateContent>
            </w:r>
          </w:p>
          <w:p w14:paraId="5732944E" w14:textId="2D74F290" w:rsidR="00677D59" w:rsidRDefault="00677D59">
            <w:pPr>
              <w:ind w:firstLineChars="200" w:firstLine="420"/>
              <w:rPr>
                <w:sz w:val="21"/>
                <w:szCs w:val="21"/>
              </w:rPr>
            </w:pPr>
          </w:p>
          <w:p w14:paraId="4A704C3A" w14:textId="03152286" w:rsidR="00677D59" w:rsidRDefault="006550E6">
            <w:pPr>
              <w:ind w:firstLineChars="200" w:firstLine="420"/>
              <w:rPr>
                <w:sz w:val="21"/>
                <w:szCs w:val="21"/>
              </w:rPr>
            </w:pPr>
            <w:r w:rsidRPr="006550E6">
              <w:rPr>
                <w:noProof/>
                <w:sz w:val="21"/>
                <w:szCs w:val="21"/>
              </w:rPr>
              <mc:AlternateContent>
                <mc:Choice Requires="wps">
                  <w:drawing>
                    <wp:anchor distT="0" distB="0" distL="114300" distR="114300" simplePos="0" relativeHeight="251658271" behindDoc="0" locked="0" layoutInCell="1" allowOverlap="1" wp14:anchorId="402BBFA9" wp14:editId="0545198C">
                      <wp:simplePos x="0" y="0"/>
                      <wp:positionH relativeFrom="column">
                        <wp:posOffset>709351</wp:posOffset>
                      </wp:positionH>
                      <wp:positionV relativeFrom="paragraph">
                        <wp:posOffset>155520</wp:posOffset>
                      </wp:positionV>
                      <wp:extent cx="228600" cy="241300"/>
                      <wp:effectExtent l="25400" t="0" r="12700" b="25400"/>
                      <wp:wrapNone/>
                      <wp:docPr id="48" name="AutoShape 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28600" cy="241300"/>
                              </a:xfrm>
                              <a:prstGeom prst="downArrow">
                                <a:avLst>
                                  <a:gd name="adj1" fmla="val 50000"/>
                                  <a:gd name="adj2" fmla="val 2638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BD9DE0" id="AutoShape 89" o:spid="_x0000_s1026" type="#_x0000_t67" style="position:absolute;left:0;text-align:left;margin-left:55.85pt;margin-top:12.25pt;width:18pt;height:1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">
                      <v:path arrowok="t"/>
                      <v:textbox style="layout-flow:vertical-ideographic"/>
                    </v:shape>
                  </w:pict>
                </mc:Fallback>
              </mc:AlternateContent>
            </w:r>
            <w:r w:rsidR="00511871">
              <w:rPr>
                <w:b/>
                <w:bCs/>
                <w:noProof/>
                <w:sz w:val="21"/>
                <w:szCs w:val="21"/>
              </w:rPr>
              <mc:AlternateContent>
                <mc:Choice Requires="wps">
                  <w:drawing>
                    <wp:anchor distT="0" distB="0" distL="114300" distR="114300" simplePos="0" relativeHeight="251658260" behindDoc="0" locked="0" layoutInCell="1" allowOverlap="1" wp14:anchorId="3A31AB13" wp14:editId="0D9142CE">
                      <wp:simplePos x="0" y="0"/>
                      <wp:positionH relativeFrom="column">
                        <wp:posOffset>2784475</wp:posOffset>
                      </wp:positionH>
                      <wp:positionV relativeFrom="paragraph">
                        <wp:posOffset>104140</wp:posOffset>
                      </wp:positionV>
                      <wp:extent cx="1322070" cy="292735"/>
                      <wp:effectExtent l="0" t="0" r="0" b="0"/>
                      <wp:wrapNone/>
                      <wp:docPr id="15"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22070" cy="292735"/>
                              </a:xfrm>
                              <a:prstGeom prst="rect">
                                <a:avLst/>
                              </a:prstGeom>
                              <a:solidFill>
                                <a:srgbClr val="FFFFFF"/>
                              </a:solidFill>
                              <a:ln w="9525">
                                <a:solidFill>
                                  <a:srgbClr val="000000"/>
                                </a:solidFill>
                                <a:miter lim="800000"/>
                                <a:headEnd/>
                                <a:tailEnd/>
                              </a:ln>
                            </wps:spPr>
                            <wps:txbx>
                              <w:txbxContent>
                                <w:p w14:paraId="02650F6E" w14:textId="77777777" w:rsidR="00677D59" w:rsidRDefault="004F491E">
                                  <w:pPr>
                                    <w:jc w:val="center"/>
                                    <w:rPr>
                                      <w:sz w:val="21"/>
                                      <w:szCs w:val="21"/>
                                    </w:rPr>
                                  </w:pPr>
                                  <w:r>
                                    <w:rPr>
                                      <w:rFonts w:ascii="Times New Roman" w:hAnsi="Times New Roman" w:cs="Times New Roman" w:hint="eastAsia"/>
                                      <w:sz w:val="21"/>
                                      <w:szCs w:val="21"/>
                                    </w:rPr>
                                    <w:t>4</w:t>
                                  </w:r>
                                  <w:r>
                                    <w:rPr>
                                      <w:rFonts w:ascii="Times New Roman" w:hAnsi="Times New Roman" w:cs="Times New Roman"/>
                                      <w:sz w:val="21"/>
                                      <w:szCs w:val="21"/>
                                    </w:rPr>
                                    <w:t>.3</w:t>
                                  </w:r>
                                  <w:r>
                                    <w:rPr>
                                      <w:rFonts w:hint="eastAsia"/>
                                      <w:sz w:val="21"/>
                                      <w:szCs w:val="21"/>
                                    </w:rPr>
                                    <w:t>发放/回收问卷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31AB13" id="Text Box 79" o:spid="_x0000_s1035" type="#_x0000_t202" style="position:absolute;left:0;text-align:left;margin-left:219.25pt;margin-top:8.2pt;width:104.1pt;height:23.0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">
                      <v:path arrowok="t"/>
                      <v:textbox>
                        <w:txbxContent>
                          <w:p w14:paraId="02650F6E" w14:textId="77777777" w:rsidR="00677D59" w:rsidRDefault="004F491E">
                            <w:pPr>
                              <w:jc w:val="center"/>
                              <w:rPr>
                                <w:sz w:val="21"/>
                                <w:szCs w:val="21"/>
                              </w:rPr>
                            </w:pPr>
                            <w:r>
                              <w:rPr>
                                <w:rFonts w:ascii="Times New Roman" w:hAnsi="Times New Roman" w:cs="Times New Roman" w:hint="eastAsia"/>
                                <w:sz w:val="21"/>
                                <w:szCs w:val="21"/>
                              </w:rPr>
                              <w:t>4</w:t>
                            </w:r>
                            <w:r>
                              <w:rPr>
                                <w:rFonts w:ascii="Times New Roman" w:hAnsi="Times New Roman" w:cs="Times New Roman"/>
                                <w:sz w:val="21"/>
                                <w:szCs w:val="21"/>
                              </w:rPr>
                              <w:t>.3</w:t>
                            </w:r>
                            <w:r>
                              <w:rPr>
                                <w:rFonts w:hint="eastAsia"/>
                                <w:sz w:val="21"/>
                                <w:szCs w:val="21"/>
                              </w:rPr>
                              <w:t>发放/回收问卷</w:t>
                            </w:r>
                          </w:p>
                        </w:txbxContent>
                      </v:textbox>
                    </v:shape>
                  </w:pict>
                </mc:Fallback>
              </mc:AlternateContent>
            </w:r>
          </w:p>
          <w:p w14:paraId="512937C4" w14:textId="043868B2" w:rsidR="00677D59" w:rsidRDefault="00677D59">
            <w:pPr>
              <w:ind w:firstLineChars="200" w:firstLine="420"/>
              <w:rPr>
                <w:sz w:val="21"/>
                <w:szCs w:val="21"/>
              </w:rPr>
            </w:pPr>
          </w:p>
          <w:p w14:paraId="354D4D38" w14:textId="77777777" w:rsidR="00677D59" w:rsidRDefault="00677D59">
            <w:pPr>
              <w:ind w:firstLineChars="200" w:firstLine="420"/>
              <w:rPr>
                <w:sz w:val="21"/>
                <w:szCs w:val="21"/>
              </w:rPr>
            </w:pPr>
          </w:p>
          <w:p w14:paraId="71983036" w14:textId="3F8733DC" w:rsidR="00677D59" w:rsidRDefault="007F3AC2">
            <w:pPr>
              <w:ind w:firstLineChars="200" w:firstLine="420"/>
              <w:rPr>
                <w:sz w:val="21"/>
                <w:szCs w:val="21"/>
              </w:rPr>
            </w:pPr>
            <w:r w:rsidRPr="007F3AC2">
              <w:rPr>
                <w:noProof/>
                <w:sz w:val="21"/>
                <w:szCs w:val="21"/>
              </w:rPr>
              <mc:AlternateContent>
                <mc:Choice Requires="wps">
                  <w:drawing>
                    <wp:anchor distT="0" distB="0" distL="114300" distR="114300" simplePos="0" relativeHeight="251658267" behindDoc="0" locked="0" layoutInCell="1" allowOverlap="1" wp14:anchorId="3F79E4D9" wp14:editId="33B0E5BB">
                      <wp:simplePos x="0" y="0"/>
                      <wp:positionH relativeFrom="column">
                        <wp:posOffset>1882719</wp:posOffset>
                      </wp:positionH>
                      <wp:positionV relativeFrom="paragraph">
                        <wp:posOffset>137492</wp:posOffset>
                      </wp:positionV>
                      <wp:extent cx="228600" cy="241300"/>
                      <wp:effectExtent l="6350" t="19050" r="19050" b="44450"/>
                      <wp:wrapNone/>
                      <wp:docPr id="44" name="AutoShape 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rot="16200000">
                                <a:off x="0" y="0"/>
                                <a:ext cx="228600" cy="241300"/>
                              </a:xfrm>
                              <a:prstGeom prst="downArrow">
                                <a:avLst>
                                  <a:gd name="adj1" fmla="val 50000"/>
                                  <a:gd name="adj2" fmla="val 2638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8B8BC4" id="AutoShape 89" o:spid="_x0000_s1026" type="#_x0000_t67" style="position:absolute;left:0;text-align:left;margin-left:148.25pt;margin-top:10.85pt;width:18pt;height:19pt;rotation:-9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">
                      <v:path arrowok="t"/>
                      <v:textbox style="layout-flow:vertical-ideographic"/>
                    </v:shape>
                  </w:pict>
                </mc:Fallback>
              </mc:AlternateContent>
            </w:r>
            <w:r w:rsidR="00511871">
              <w:rPr>
                <w:b/>
                <w:bCs/>
                <w:noProof/>
                <w:sz w:val="21"/>
                <w:szCs w:val="21"/>
              </w:rPr>
              <mc:AlternateContent>
                <mc:Choice Requires="wps">
                  <w:drawing>
                    <wp:anchor distT="0" distB="0" distL="114300" distR="114300" simplePos="0" relativeHeight="251658262" behindDoc="0" locked="0" layoutInCell="1" allowOverlap="1" wp14:anchorId="3270BB43" wp14:editId="0448DB12">
                      <wp:simplePos x="0" y="0"/>
                      <wp:positionH relativeFrom="column">
                        <wp:posOffset>3543300</wp:posOffset>
                      </wp:positionH>
                      <wp:positionV relativeFrom="paragraph">
                        <wp:posOffset>65405</wp:posOffset>
                      </wp:positionV>
                      <wp:extent cx="873125" cy="292735"/>
                      <wp:effectExtent l="0" t="0" r="3175" b="0"/>
                      <wp:wrapNone/>
                      <wp:docPr id="1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73125" cy="292735"/>
                              </a:xfrm>
                              <a:prstGeom prst="rect">
                                <a:avLst/>
                              </a:prstGeom>
                              <a:solidFill>
                                <a:srgbClr val="FFFFFF"/>
                              </a:solidFill>
                              <a:ln w="9525">
                                <a:solidFill>
                                  <a:srgbClr val="000000"/>
                                </a:solidFill>
                                <a:miter lim="800000"/>
                                <a:headEnd/>
                                <a:tailEnd/>
                              </a:ln>
                            </wps:spPr>
                            <wps:txbx>
                              <w:txbxContent>
                                <w:p w14:paraId="78A1AE69" w14:textId="77777777" w:rsidR="00677D59" w:rsidRDefault="004F491E">
                                  <w:pPr>
                                    <w:jc w:val="center"/>
                                    <w:rPr>
                                      <w:sz w:val="21"/>
                                      <w:szCs w:val="21"/>
                                    </w:rPr>
                                  </w:pPr>
                                  <w:r>
                                    <w:rPr>
                                      <w:rFonts w:hint="eastAsia"/>
                                      <w:sz w:val="21"/>
                                      <w:szCs w:val="21"/>
                                    </w:rPr>
                                    <w:t>交叉分析</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70BB43" id="Text Box 82" o:spid="_x0000_s1036" type="#_x0000_t202" style="position:absolute;left:0;text-align:left;margin-left:279pt;margin-top:5.15pt;width:68.75pt;height:23.0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">
                      <v:path arrowok="t"/>
                      <v:textbox>
                        <w:txbxContent>
                          <w:p w14:paraId="78A1AE69" w14:textId="77777777" w:rsidR="00677D59" w:rsidRDefault="004F491E">
                            <w:pPr>
                              <w:jc w:val="center"/>
                              <w:rPr>
                                <w:sz w:val="21"/>
                                <w:szCs w:val="21"/>
                              </w:rPr>
                            </w:pPr>
                            <w:r>
                              <w:rPr>
                                <w:rFonts w:hint="eastAsia"/>
                                <w:sz w:val="21"/>
                                <w:szCs w:val="21"/>
                              </w:rPr>
                              <w:t>交叉分析</w:t>
                            </w:r>
                          </w:p>
                        </w:txbxContent>
                      </v:textbox>
                    </v:shape>
                  </w:pict>
                </mc:Fallback>
              </mc:AlternateContent>
            </w:r>
            <w:r w:rsidR="00511871">
              <w:rPr>
                <w:b/>
                <w:bCs/>
                <w:noProof/>
                <w:sz w:val="21"/>
                <w:szCs w:val="21"/>
              </w:rPr>
              <mc:AlternateContent>
                <mc:Choice Requires="wps">
                  <w:drawing>
                    <wp:anchor distT="0" distB="0" distL="114300" distR="114300" simplePos="0" relativeHeight="251658261" behindDoc="0" locked="0" layoutInCell="1" allowOverlap="1" wp14:anchorId="2F199C8D" wp14:editId="0497A258">
                      <wp:simplePos x="0" y="0"/>
                      <wp:positionH relativeFrom="column">
                        <wp:posOffset>2628900</wp:posOffset>
                      </wp:positionH>
                      <wp:positionV relativeFrom="paragraph">
                        <wp:posOffset>65405</wp:posOffset>
                      </wp:positionV>
                      <wp:extent cx="855345" cy="292735"/>
                      <wp:effectExtent l="0" t="0" r="0" b="0"/>
                      <wp:wrapNone/>
                      <wp:docPr id="1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55345" cy="292735"/>
                              </a:xfrm>
                              <a:prstGeom prst="rect">
                                <a:avLst/>
                              </a:prstGeom>
                              <a:solidFill>
                                <a:srgbClr val="FFFFFF"/>
                              </a:solidFill>
                              <a:ln w="9525">
                                <a:solidFill>
                                  <a:srgbClr val="000000"/>
                                </a:solidFill>
                                <a:miter lim="800000"/>
                                <a:headEnd/>
                                <a:tailEnd/>
                              </a:ln>
                            </wps:spPr>
                            <wps:txbx>
                              <w:txbxContent>
                                <w:p w14:paraId="1CD4A95C" w14:textId="77777777" w:rsidR="00677D59" w:rsidRDefault="004F491E">
                                  <w:pPr>
                                    <w:jc w:val="center"/>
                                    <w:rPr>
                                      <w:sz w:val="21"/>
                                      <w:szCs w:val="21"/>
                                    </w:rPr>
                                  </w:pPr>
                                  <w:r>
                                    <w:rPr>
                                      <w:rFonts w:hint="eastAsia"/>
                                      <w:sz w:val="21"/>
                                      <w:szCs w:val="21"/>
                                    </w:rPr>
                                    <w:t>单项分析</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199C8D" id="Text Box 81" o:spid="_x0000_s1037" type="#_x0000_t202" style="position:absolute;left:0;text-align:left;margin-left:207pt;margin-top:5.15pt;width:67.35pt;height:23.0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">
                      <v:path arrowok="t"/>
                      <v:textbox>
                        <w:txbxContent>
                          <w:p w14:paraId="1CD4A95C" w14:textId="77777777" w:rsidR="00677D59" w:rsidRDefault="004F491E">
                            <w:pPr>
                              <w:jc w:val="center"/>
                              <w:rPr>
                                <w:sz w:val="21"/>
                                <w:szCs w:val="21"/>
                              </w:rPr>
                            </w:pPr>
                            <w:r>
                              <w:rPr>
                                <w:rFonts w:hint="eastAsia"/>
                                <w:sz w:val="21"/>
                                <w:szCs w:val="21"/>
                              </w:rPr>
                              <w:t>单项分析</w:t>
                            </w:r>
                          </w:p>
                        </w:txbxContent>
                      </v:textbox>
                    </v:shape>
                  </w:pict>
                </mc:Fallback>
              </mc:AlternateContent>
            </w:r>
            <w:r w:rsidR="00511871">
              <w:rPr>
                <w:b/>
                <w:bCs/>
                <w:noProof/>
                <w:sz w:val="21"/>
                <w:szCs w:val="21"/>
              </w:rPr>
              <mc:AlternateContent>
                <mc:Choice Requires="wps">
                  <w:drawing>
                    <wp:anchor distT="0" distB="0" distL="114300" distR="114300" simplePos="0" relativeHeight="251658253" behindDoc="0" locked="0" layoutInCell="1" allowOverlap="1" wp14:anchorId="483BCAA2" wp14:editId="38D97953">
                      <wp:simplePos x="0" y="0"/>
                      <wp:positionH relativeFrom="column">
                        <wp:posOffset>233045</wp:posOffset>
                      </wp:positionH>
                      <wp:positionV relativeFrom="paragraph">
                        <wp:posOffset>139065</wp:posOffset>
                      </wp:positionV>
                      <wp:extent cx="1156970" cy="292735"/>
                      <wp:effectExtent l="0" t="0" r="0" b="0"/>
                      <wp:wrapNone/>
                      <wp:docPr id="9"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56970" cy="292735"/>
                              </a:xfrm>
                              <a:prstGeom prst="rect">
                                <a:avLst/>
                              </a:prstGeom>
                              <a:solidFill>
                                <a:srgbClr val="FFFFFF"/>
                              </a:solidFill>
                              <a:ln w="9525">
                                <a:solidFill>
                                  <a:srgbClr val="000000"/>
                                </a:solidFill>
                                <a:miter lim="800000"/>
                                <a:headEnd/>
                                <a:tailEnd/>
                              </a:ln>
                            </wps:spPr>
                            <wps:txbx>
                              <w:txbxContent>
                                <w:p w14:paraId="1FDF649B" w14:textId="77777777" w:rsidR="00677D59" w:rsidRDefault="004F491E">
                                  <w:pPr>
                                    <w:rPr>
                                      <w:sz w:val="21"/>
                                      <w:szCs w:val="21"/>
                                    </w:rPr>
                                  </w:pPr>
                                  <w:r>
                                    <w:rPr>
                                      <w:rFonts w:ascii="Times New Roman" w:hAnsi="Times New Roman" w:cs="Times New Roman"/>
                                      <w:sz w:val="21"/>
                                      <w:szCs w:val="21"/>
                                    </w:rPr>
                                    <w:t>5.</w:t>
                                  </w:r>
                                  <w:r>
                                    <w:rPr>
                                      <w:rFonts w:hint="eastAsia"/>
                                      <w:sz w:val="21"/>
                                      <w:szCs w:val="21"/>
                                    </w:rPr>
                                    <w:t>分析调研数据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3BCAA2" id="Text Box 70" o:spid="_x0000_s1038" type="#_x0000_t202" style="position:absolute;left:0;text-align:left;margin-left:18.35pt;margin-top:10.95pt;width:91.1pt;height:23.0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">
                      <v:path arrowok="t"/>
                      <v:textbox>
                        <w:txbxContent>
                          <w:p w14:paraId="1FDF649B" w14:textId="77777777" w:rsidR="00677D59" w:rsidRDefault="004F491E">
                            <w:pPr>
                              <w:rPr>
                                <w:sz w:val="21"/>
                                <w:szCs w:val="21"/>
                              </w:rPr>
                            </w:pPr>
                            <w:r>
                              <w:rPr>
                                <w:rFonts w:ascii="Times New Roman" w:hAnsi="Times New Roman" w:cs="Times New Roman"/>
                                <w:sz w:val="21"/>
                                <w:szCs w:val="21"/>
                              </w:rPr>
                              <w:t>5.</w:t>
                            </w:r>
                            <w:r>
                              <w:rPr>
                                <w:rFonts w:hint="eastAsia"/>
                                <w:sz w:val="21"/>
                                <w:szCs w:val="21"/>
                              </w:rPr>
                              <w:t>分析调研数据</w:t>
                            </w:r>
                          </w:p>
                        </w:txbxContent>
                      </v:textbox>
                    </v:shape>
                  </w:pict>
                </mc:Fallback>
              </mc:AlternateContent>
            </w:r>
          </w:p>
          <w:p w14:paraId="767E83C5" w14:textId="02DBA64B" w:rsidR="00677D59" w:rsidRDefault="00677D59">
            <w:pPr>
              <w:ind w:firstLineChars="200" w:firstLine="420"/>
              <w:rPr>
                <w:sz w:val="21"/>
                <w:szCs w:val="21"/>
              </w:rPr>
            </w:pPr>
          </w:p>
          <w:p w14:paraId="6E921C04" w14:textId="28BEAD98" w:rsidR="00677D59" w:rsidRDefault="00511871">
            <w:pPr>
              <w:ind w:firstLineChars="200" w:firstLine="422"/>
              <w:rPr>
                <w:sz w:val="21"/>
                <w:szCs w:val="21"/>
              </w:rPr>
            </w:pPr>
            <w:r>
              <w:rPr>
                <w:b/>
                <w:bCs/>
                <w:noProof/>
                <w:sz w:val="21"/>
                <w:szCs w:val="21"/>
              </w:rPr>
              <mc:AlternateContent>
                <mc:Choice Requires="wps">
                  <w:drawing>
                    <wp:anchor distT="0" distB="0" distL="114300" distR="114300" simplePos="0" relativeHeight="251658264" behindDoc="0" locked="0" layoutInCell="1" allowOverlap="1" wp14:anchorId="4826E7B6" wp14:editId="13C62C1F">
                      <wp:simplePos x="0" y="0"/>
                      <wp:positionH relativeFrom="column">
                        <wp:posOffset>3543300</wp:posOffset>
                      </wp:positionH>
                      <wp:positionV relativeFrom="paragraph">
                        <wp:posOffset>161925</wp:posOffset>
                      </wp:positionV>
                      <wp:extent cx="873125" cy="292735"/>
                      <wp:effectExtent l="0" t="0" r="3175" b="0"/>
                      <wp:wrapNone/>
                      <wp:docPr id="7"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73125" cy="292735"/>
                              </a:xfrm>
                              <a:prstGeom prst="rect">
                                <a:avLst/>
                              </a:prstGeom>
                              <a:solidFill>
                                <a:srgbClr val="FFFFFF"/>
                              </a:solidFill>
                              <a:ln w="9525">
                                <a:solidFill>
                                  <a:srgbClr val="000000"/>
                                </a:solidFill>
                                <a:miter lim="800000"/>
                                <a:headEnd/>
                                <a:tailEnd/>
                              </a:ln>
                            </wps:spPr>
                            <wps:txbx>
                              <w:txbxContent>
                                <w:p w14:paraId="5BF5C9CF" w14:textId="77777777" w:rsidR="00677D59" w:rsidRDefault="004F491E">
                                  <w:pPr>
                                    <w:jc w:val="center"/>
                                    <w:rPr>
                                      <w:sz w:val="21"/>
                                      <w:szCs w:val="21"/>
                                    </w:rPr>
                                  </w:pPr>
                                  <w:r>
                                    <w:rPr>
                                      <w:rFonts w:hint="eastAsia"/>
                                      <w:sz w:val="21"/>
                                      <w:szCs w:val="21"/>
                                    </w:rPr>
                                    <w:t>卡方检验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26E7B6" id="Text Box 84" o:spid="_x0000_s1039" type="#_x0000_t202" style="position:absolute;left:0;text-align:left;margin-left:279pt;margin-top:12.75pt;width:68.75pt;height:23.0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">
                      <v:path arrowok="t"/>
                      <v:textbox>
                        <w:txbxContent>
                          <w:p w14:paraId="5BF5C9CF" w14:textId="77777777" w:rsidR="00677D59" w:rsidRDefault="004F491E">
                            <w:pPr>
                              <w:jc w:val="center"/>
                              <w:rPr>
                                <w:sz w:val="21"/>
                                <w:szCs w:val="21"/>
                              </w:rPr>
                            </w:pPr>
                            <w:r>
                              <w:rPr>
                                <w:rFonts w:hint="eastAsia"/>
                                <w:sz w:val="21"/>
                                <w:szCs w:val="21"/>
                              </w:rPr>
                              <w:t>卡方检验</w:t>
                            </w:r>
                          </w:p>
                        </w:txbxContent>
                      </v:textbox>
                    </v:shape>
                  </w:pict>
                </mc:Fallback>
              </mc:AlternateContent>
            </w:r>
            <w:r>
              <w:rPr>
                <w:b/>
                <w:bCs/>
                <w:noProof/>
                <w:sz w:val="21"/>
                <w:szCs w:val="21"/>
              </w:rPr>
              <mc:AlternateContent>
                <mc:Choice Requires="wps">
                  <w:drawing>
                    <wp:anchor distT="0" distB="0" distL="114300" distR="114300" simplePos="0" relativeHeight="251658263" behindDoc="0" locked="0" layoutInCell="1" allowOverlap="1" wp14:anchorId="26134391" wp14:editId="4C13C839">
                      <wp:simplePos x="0" y="0"/>
                      <wp:positionH relativeFrom="column">
                        <wp:posOffset>2628900</wp:posOffset>
                      </wp:positionH>
                      <wp:positionV relativeFrom="paragraph">
                        <wp:posOffset>166370</wp:posOffset>
                      </wp:positionV>
                      <wp:extent cx="873125" cy="292735"/>
                      <wp:effectExtent l="0" t="0" r="3175" b="0"/>
                      <wp:wrapNone/>
                      <wp:docPr id="6"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73125" cy="292735"/>
                              </a:xfrm>
                              <a:prstGeom prst="rect">
                                <a:avLst/>
                              </a:prstGeom>
                              <a:solidFill>
                                <a:srgbClr val="FFFFFF"/>
                              </a:solidFill>
                              <a:ln w="9525">
                                <a:solidFill>
                                  <a:srgbClr val="000000"/>
                                </a:solidFill>
                                <a:miter lim="800000"/>
                                <a:headEnd/>
                                <a:tailEnd/>
                              </a:ln>
                            </wps:spPr>
                            <wps:txbx>
                              <w:txbxContent>
                                <w:p w14:paraId="21DEF29C" w14:textId="77777777" w:rsidR="00677D59" w:rsidRDefault="004F491E">
                                  <w:pPr>
                                    <w:jc w:val="center"/>
                                    <w:rPr>
                                      <w:sz w:val="21"/>
                                      <w:szCs w:val="21"/>
                                    </w:rPr>
                                  </w:pPr>
                                  <w:r>
                                    <w:rPr>
                                      <w:rFonts w:hint="eastAsia"/>
                                      <w:sz w:val="21"/>
                                      <w:szCs w:val="21"/>
                                    </w:rPr>
                                    <w:t>独立性检验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134391" id="Text Box 83" o:spid="_x0000_s1040" type="#_x0000_t202" style="position:absolute;left:0;text-align:left;margin-left:207pt;margin-top:13.1pt;width:68.75pt;height:23.05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">
                      <v:path arrowok="t"/>
                      <v:textbox>
                        <w:txbxContent>
                          <w:p w14:paraId="21DEF29C" w14:textId="77777777" w:rsidR="00677D59" w:rsidRDefault="004F491E">
                            <w:pPr>
                              <w:jc w:val="center"/>
                              <w:rPr>
                                <w:sz w:val="21"/>
                                <w:szCs w:val="21"/>
                              </w:rPr>
                            </w:pPr>
                            <w:r>
                              <w:rPr>
                                <w:rFonts w:hint="eastAsia"/>
                                <w:sz w:val="21"/>
                                <w:szCs w:val="21"/>
                              </w:rPr>
                              <w:t>独立性检验</w:t>
                            </w:r>
                          </w:p>
                        </w:txbxContent>
                      </v:textbox>
                    </v:shape>
                  </w:pict>
                </mc:Fallback>
              </mc:AlternateContent>
            </w:r>
          </w:p>
          <w:p w14:paraId="7649C49A" w14:textId="384E9F58" w:rsidR="00677D59" w:rsidRDefault="006550E6">
            <w:pPr>
              <w:ind w:firstLineChars="200" w:firstLine="420"/>
              <w:rPr>
                <w:sz w:val="21"/>
                <w:szCs w:val="21"/>
              </w:rPr>
            </w:pPr>
            <w:r w:rsidRPr="006550E6">
              <w:rPr>
                <w:noProof/>
                <w:sz w:val="21"/>
                <w:szCs w:val="21"/>
              </w:rPr>
              <mc:AlternateContent>
                <mc:Choice Requires="wps">
                  <w:drawing>
                    <wp:anchor distT="0" distB="0" distL="114300" distR="114300" simplePos="0" relativeHeight="251658272" behindDoc="0" locked="0" layoutInCell="1" allowOverlap="1" wp14:anchorId="3B43BC19" wp14:editId="7673B9DA">
                      <wp:simplePos x="0" y="0"/>
                      <wp:positionH relativeFrom="column">
                        <wp:posOffset>709903</wp:posOffset>
                      </wp:positionH>
                      <wp:positionV relativeFrom="paragraph">
                        <wp:posOffset>47790</wp:posOffset>
                      </wp:positionV>
                      <wp:extent cx="228600" cy="241300"/>
                      <wp:effectExtent l="25400" t="0" r="12700" b="25400"/>
                      <wp:wrapNone/>
                      <wp:docPr id="49" name="AutoShape 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28600" cy="241300"/>
                              </a:xfrm>
                              <a:prstGeom prst="downArrow">
                                <a:avLst>
                                  <a:gd name="adj1" fmla="val 50000"/>
                                  <a:gd name="adj2" fmla="val 2638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1225E0" id="AutoShape 89" o:spid="_x0000_s1026" type="#_x0000_t67" style="position:absolute;left:0;text-align:left;margin-left:55.9pt;margin-top:3.75pt;width:18pt;height:19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">
                      <v:path arrowok="t"/>
                      <v:textbox style="layout-flow:vertical-ideographic"/>
                    </v:shape>
                  </w:pict>
                </mc:Fallback>
              </mc:AlternateContent>
            </w:r>
          </w:p>
          <w:p w14:paraId="07085198" w14:textId="77777777" w:rsidR="00677D59" w:rsidRDefault="00677D59">
            <w:pPr>
              <w:ind w:firstLineChars="200" w:firstLine="420"/>
              <w:rPr>
                <w:sz w:val="21"/>
                <w:szCs w:val="21"/>
              </w:rPr>
            </w:pPr>
          </w:p>
          <w:p w14:paraId="652EDB41" w14:textId="77777777" w:rsidR="00677D59" w:rsidRDefault="00511871">
            <w:pPr>
              <w:rPr>
                <w:sz w:val="21"/>
                <w:szCs w:val="21"/>
              </w:rPr>
            </w:pPr>
            <w:r>
              <w:rPr>
                <w:b/>
                <w:bCs/>
                <w:noProof/>
                <w:sz w:val="21"/>
                <w:szCs w:val="21"/>
              </w:rPr>
              <mc:AlternateContent>
                <mc:Choice Requires="wps">
                  <w:drawing>
                    <wp:anchor distT="0" distB="0" distL="114300" distR="114300" simplePos="0" relativeHeight="251658254" behindDoc="0" locked="0" layoutInCell="1" allowOverlap="1" wp14:anchorId="1EF465AD" wp14:editId="488DE025">
                      <wp:simplePos x="0" y="0"/>
                      <wp:positionH relativeFrom="column">
                        <wp:posOffset>219075</wp:posOffset>
                      </wp:positionH>
                      <wp:positionV relativeFrom="paragraph">
                        <wp:posOffset>70209</wp:posOffset>
                      </wp:positionV>
                      <wp:extent cx="1778000" cy="292735"/>
                      <wp:effectExtent l="0" t="0" r="12700" b="12065"/>
                      <wp:wrapNone/>
                      <wp:docPr id="4"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78000" cy="292735"/>
                              </a:xfrm>
                              <a:prstGeom prst="rect">
                                <a:avLst/>
                              </a:prstGeom>
                              <a:solidFill>
                                <a:srgbClr val="FFFFFF"/>
                              </a:solidFill>
                              <a:ln w="9525">
                                <a:solidFill>
                                  <a:srgbClr val="000000"/>
                                </a:solidFill>
                                <a:miter lim="800000"/>
                                <a:headEnd/>
                                <a:tailEnd/>
                              </a:ln>
                            </wps:spPr>
                            <wps:txbx>
                              <w:txbxContent>
                                <w:p w14:paraId="15EF0F06" w14:textId="77777777" w:rsidR="00677D59" w:rsidRDefault="004F491E">
                                  <w:pPr>
                                    <w:rPr>
                                      <w:sz w:val="21"/>
                                      <w:szCs w:val="21"/>
                                    </w:rPr>
                                  </w:pPr>
                                  <w:r>
                                    <w:rPr>
                                      <w:rFonts w:ascii="Times New Roman" w:hAnsi="Times New Roman" w:cs="Times New Roman"/>
                                      <w:sz w:val="21"/>
                                      <w:szCs w:val="21"/>
                                    </w:rPr>
                                    <w:t>6.</w:t>
                                  </w:r>
                                  <w:r>
                                    <w:rPr>
                                      <w:rFonts w:hint="eastAsia"/>
                                      <w:sz w:val="21"/>
                                      <w:szCs w:val="21"/>
                                    </w:rPr>
                                    <w:t>总结现状、问题与建议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F465AD" id="Text Box 71" o:spid="_x0000_s1041" type="#_x0000_t202" style="position:absolute;margin-left:17.25pt;margin-top:5.55pt;width:140pt;height:23.0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">
                      <v:path arrowok="t"/>
                      <v:textbox>
                        <w:txbxContent>
                          <w:p w14:paraId="15EF0F06" w14:textId="77777777" w:rsidR="00677D59" w:rsidRDefault="004F491E">
                            <w:pPr>
                              <w:rPr>
                                <w:sz w:val="21"/>
                                <w:szCs w:val="21"/>
                              </w:rPr>
                            </w:pPr>
                            <w:r>
                              <w:rPr>
                                <w:rFonts w:ascii="Times New Roman" w:hAnsi="Times New Roman" w:cs="Times New Roman"/>
                                <w:sz w:val="21"/>
                                <w:szCs w:val="21"/>
                              </w:rPr>
                              <w:t>6.</w:t>
                            </w:r>
                            <w:r>
                              <w:rPr>
                                <w:rFonts w:hint="eastAsia"/>
                                <w:sz w:val="21"/>
                                <w:szCs w:val="21"/>
                              </w:rPr>
                              <w:t>总结现状、问题与建议</w:t>
                            </w:r>
                          </w:p>
                        </w:txbxContent>
                      </v:textbox>
                    </v:shape>
                  </w:pict>
                </mc:Fallback>
              </mc:AlternateContent>
            </w:r>
          </w:p>
          <w:p w14:paraId="519E3ECE" w14:textId="77777777" w:rsidR="00677D59" w:rsidRDefault="00677D59">
            <w:pPr>
              <w:ind w:firstLineChars="200" w:firstLine="420"/>
              <w:rPr>
                <w:sz w:val="21"/>
                <w:szCs w:val="21"/>
              </w:rPr>
            </w:pPr>
          </w:p>
          <w:p w14:paraId="3EDC37C8" w14:textId="77777777" w:rsidR="00677D59" w:rsidRDefault="00677D59">
            <w:pPr>
              <w:ind w:firstLineChars="200" w:firstLine="420"/>
              <w:rPr>
                <w:sz w:val="21"/>
                <w:szCs w:val="21"/>
              </w:rPr>
            </w:pPr>
          </w:p>
          <w:p w14:paraId="2154D06B" w14:textId="77777777" w:rsidR="00677D59" w:rsidRDefault="00677D59">
            <w:pPr>
              <w:rPr>
                <w:sz w:val="21"/>
                <w:szCs w:val="21"/>
              </w:rPr>
            </w:pPr>
          </w:p>
          <w:p w14:paraId="700F8877" w14:textId="77777777" w:rsidR="003A7F43" w:rsidRDefault="003A7F43">
            <w:pPr>
              <w:ind w:firstLineChars="200" w:firstLine="422"/>
              <w:rPr>
                <w:b/>
                <w:bCs/>
                <w:sz w:val="21"/>
                <w:szCs w:val="21"/>
              </w:rPr>
            </w:pPr>
          </w:p>
          <w:p w14:paraId="69E25717" w14:textId="77777777" w:rsidR="00F23CBC" w:rsidRDefault="00F23CBC">
            <w:pPr>
              <w:ind w:firstLineChars="200" w:firstLine="422"/>
              <w:rPr>
                <w:b/>
                <w:bCs/>
                <w:sz w:val="21"/>
                <w:szCs w:val="21"/>
              </w:rPr>
            </w:pPr>
          </w:p>
          <w:p w14:paraId="212BCF76" w14:textId="77777777" w:rsidR="00F23CBC" w:rsidRDefault="00F23CBC" w:rsidP="008F5382">
            <w:pPr>
              <w:rPr>
                <w:b/>
                <w:bCs/>
                <w:sz w:val="21"/>
                <w:szCs w:val="21"/>
              </w:rPr>
            </w:pPr>
          </w:p>
          <w:p w14:paraId="4DCC6DC4" w14:textId="68E6946F" w:rsidR="00677D59" w:rsidRDefault="004F491E" w:rsidP="00F6095E">
            <w:pPr>
              <w:pStyle w:val="af1"/>
              <w:numPr>
                <w:ilvl w:val="0"/>
                <w:numId w:val="5"/>
              </w:numPr>
              <w:ind w:firstLineChars="0"/>
              <w:rPr>
                <w:b/>
                <w:bCs/>
                <w:sz w:val="21"/>
                <w:szCs w:val="21"/>
              </w:rPr>
            </w:pPr>
            <w:r>
              <w:rPr>
                <w:rFonts w:hint="eastAsia"/>
                <w:b/>
                <w:bCs/>
                <w:sz w:val="21"/>
                <w:szCs w:val="21"/>
              </w:rPr>
              <w:t>可行性分析：</w:t>
            </w:r>
          </w:p>
          <w:p w14:paraId="369BCA53" w14:textId="28F62E62" w:rsidR="00677D59" w:rsidRDefault="00332E5B">
            <w:pPr>
              <w:ind w:firstLineChars="200" w:firstLine="422"/>
              <w:rPr>
                <w:sz w:val="21"/>
                <w:szCs w:val="21"/>
              </w:rPr>
            </w:pPr>
            <w:r w:rsidRPr="00B96F9A">
              <w:rPr>
                <w:rFonts w:ascii="Times New Roman" w:hAnsi="Times New Roman" w:cs="Times New Roman"/>
                <w:b/>
                <w:bCs/>
                <w:sz w:val="21"/>
                <w:szCs w:val="21"/>
              </w:rPr>
              <w:t>2.1</w:t>
            </w:r>
            <w:r>
              <w:rPr>
                <w:sz w:val="21"/>
                <w:szCs w:val="21"/>
              </w:rPr>
              <w:t xml:space="preserve"> </w:t>
            </w:r>
            <w:r w:rsidR="004F491E" w:rsidRPr="00B96F9A">
              <w:rPr>
                <w:rFonts w:hint="eastAsia"/>
                <w:b/>
                <w:sz w:val="21"/>
                <w:szCs w:val="21"/>
              </w:rPr>
              <w:t>具有相关理论基础</w:t>
            </w:r>
          </w:p>
          <w:p w14:paraId="11ADAEFE" w14:textId="77777777" w:rsidR="00677D59" w:rsidRDefault="004F491E">
            <w:pPr>
              <w:ind w:firstLineChars="200" w:firstLine="420"/>
              <w:rPr>
                <w:sz w:val="21"/>
                <w:szCs w:val="21"/>
              </w:rPr>
            </w:pPr>
            <w:r>
              <w:rPr>
                <w:rFonts w:hint="eastAsia"/>
                <w:sz w:val="21"/>
                <w:szCs w:val="21"/>
              </w:rPr>
              <w:t>已经阅读用户体验方面的相关文献，比如，加瑞特在《用户体验的要素》一书中将用户体验总结为表现层、框架层、结构层、范围层层和战略层。</w:t>
            </w:r>
            <w:r>
              <w:rPr>
                <w:rFonts w:ascii="Times New Roman" w:hAnsi="Times New Roman" w:cs="Times New Roman"/>
                <w:sz w:val="21"/>
                <w:szCs w:val="21"/>
              </w:rPr>
              <w:t>V</w:t>
            </w:r>
            <w:r>
              <w:rPr>
                <w:rFonts w:ascii="Times New Roman" w:hAnsi="Times New Roman" w:cs="Times New Roman" w:hint="eastAsia"/>
                <w:sz w:val="21"/>
                <w:szCs w:val="21"/>
              </w:rPr>
              <w:t>yas</w:t>
            </w:r>
            <w:r>
              <w:rPr>
                <w:rFonts w:hint="eastAsia"/>
                <w:sz w:val="21"/>
                <w:szCs w:val="21"/>
              </w:rPr>
              <w:t>和</w:t>
            </w:r>
            <w:r>
              <w:rPr>
                <w:rFonts w:ascii="Times New Roman" w:hAnsi="Times New Roman" w:cs="Times New Roman" w:hint="eastAsia"/>
                <w:sz w:val="21"/>
                <w:szCs w:val="21"/>
              </w:rPr>
              <w:t>Van</w:t>
            </w:r>
            <w:r>
              <w:rPr>
                <w:rFonts w:ascii="Times New Roman" w:hAnsi="Times New Roman" w:cs="Times New Roman"/>
                <w:sz w:val="21"/>
                <w:szCs w:val="21"/>
              </w:rPr>
              <w:t xml:space="preserve"> D</w:t>
            </w:r>
            <w:r>
              <w:rPr>
                <w:rFonts w:ascii="Times New Roman" w:hAnsi="Times New Roman" w:cs="Times New Roman" w:hint="eastAsia"/>
                <w:sz w:val="21"/>
                <w:szCs w:val="21"/>
              </w:rPr>
              <w:t>er</w:t>
            </w:r>
            <w:r>
              <w:rPr>
                <w:rFonts w:ascii="Times New Roman" w:hAnsi="Times New Roman" w:cs="Times New Roman"/>
                <w:sz w:val="21"/>
                <w:szCs w:val="21"/>
              </w:rPr>
              <w:t xml:space="preserve"> V</w:t>
            </w:r>
            <w:r>
              <w:rPr>
                <w:rFonts w:ascii="Times New Roman" w:hAnsi="Times New Roman" w:cs="Times New Roman" w:hint="eastAsia"/>
                <w:sz w:val="21"/>
                <w:szCs w:val="21"/>
              </w:rPr>
              <w:t>eer</w:t>
            </w:r>
            <w:r>
              <w:rPr>
                <w:rFonts w:hint="eastAsia"/>
                <w:sz w:val="21"/>
                <w:szCs w:val="21"/>
              </w:rPr>
              <w:t>经过研究提出的用户体验</w:t>
            </w:r>
            <w:r>
              <w:rPr>
                <w:rFonts w:ascii="Times New Roman" w:hAnsi="Times New Roman" w:cs="Times New Roman" w:hint="eastAsia"/>
                <w:sz w:val="21"/>
                <w:szCs w:val="21"/>
              </w:rPr>
              <w:t>“</w:t>
            </w:r>
            <w:r>
              <w:rPr>
                <w:rFonts w:ascii="Times New Roman" w:hAnsi="Times New Roman" w:cs="Times New Roman" w:hint="eastAsia"/>
                <w:sz w:val="21"/>
                <w:szCs w:val="21"/>
              </w:rPr>
              <w:t>A</w:t>
            </w:r>
            <w:r>
              <w:rPr>
                <w:rFonts w:ascii="Times New Roman" w:hAnsi="Times New Roman" w:cs="Times New Roman"/>
                <w:sz w:val="21"/>
                <w:szCs w:val="21"/>
              </w:rPr>
              <w:t>PEC</w:t>
            </w:r>
            <w:r>
              <w:rPr>
                <w:rFonts w:ascii="Times New Roman" w:hAnsi="Times New Roman" w:cs="Times New Roman" w:hint="eastAsia"/>
                <w:sz w:val="21"/>
                <w:szCs w:val="21"/>
              </w:rPr>
              <w:t>”</w:t>
            </w:r>
            <w:r>
              <w:rPr>
                <w:rFonts w:hint="eastAsia"/>
                <w:sz w:val="21"/>
                <w:szCs w:val="21"/>
              </w:rPr>
              <w:t>模型，将用户体验分为外在感官和内在心理两部分，即审美与体验，认知与情感。两种研究理论是公认的用户体验研究基础性理论。本文通过参考和分析用户体验的</w:t>
            </w:r>
            <w:r>
              <w:rPr>
                <w:rFonts w:ascii="Times New Roman" w:hAnsi="Times New Roman" w:cs="Times New Roman" w:hint="eastAsia"/>
                <w:sz w:val="21"/>
                <w:szCs w:val="21"/>
              </w:rPr>
              <w:t>“</w:t>
            </w:r>
            <w:r>
              <w:rPr>
                <w:rFonts w:ascii="Times New Roman" w:hAnsi="Times New Roman" w:cs="Times New Roman" w:hint="eastAsia"/>
                <w:sz w:val="21"/>
                <w:szCs w:val="21"/>
              </w:rPr>
              <w:t>A</w:t>
            </w:r>
            <w:r>
              <w:rPr>
                <w:rFonts w:ascii="Times New Roman" w:hAnsi="Times New Roman" w:cs="Times New Roman"/>
                <w:sz w:val="21"/>
                <w:szCs w:val="21"/>
              </w:rPr>
              <w:t>PEC</w:t>
            </w:r>
            <w:r>
              <w:rPr>
                <w:rFonts w:ascii="Times New Roman" w:hAnsi="Times New Roman" w:cs="Times New Roman" w:hint="eastAsia"/>
                <w:sz w:val="21"/>
                <w:szCs w:val="21"/>
              </w:rPr>
              <w:t>”</w:t>
            </w:r>
            <w:r>
              <w:rPr>
                <w:rFonts w:hint="eastAsia"/>
                <w:sz w:val="21"/>
                <w:szCs w:val="21"/>
              </w:rPr>
              <w:t>模型和《用户体验的要素》一书，并结合</w:t>
            </w:r>
            <w:r>
              <w:rPr>
                <w:rFonts w:ascii="Times New Roman" w:hAnsi="Times New Roman" w:cs="Times New Roman" w:hint="eastAsia"/>
                <w:sz w:val="21"/>
                <w:szCs w:val="21"/>
              </w:rPr>
              <w:t>Yi</w:t>
            </w:r>
            <w:r>
              <w:rPr>
                <w:rFonts w:ascii="Times New Roman" w:hAnsi="Times New Roman" w:cs="Times New Roman"/>
                <w:sz w:val="21"/>
                <w:szCs w:val="21"/>
              </w:rPr>
              <w:t>CAT</w:t>
            </w:r>
            <w:r>
              <w:rPr>
                <w:rFonts w:hint="eastAsia"/>
                <w:sz w:val="21"/>
                <w:szCs w:val="21"/>
              </w:rPr>
              <w:t>产品特性和市场定位，制定出的</w:t>
            </w:r>
            <w:r>
              <w:rPr>
                <w:rFonts w:ascii="Times New Roman" w:hAnsi="Times New Roman" w:cs="Times New Roman" w:hint="eastAsia"/>
                <w:sz w:val="21"/>
                <w:szCs w:val="21"/>
              </w:rPr>
              <w:t>Yi</w:t>
            </w:r>
            <w:r>
              <w:rPr>
                <w:rFonts w:ascii="Times New Roman" w:hAnsi="Times New Roman" w:cs="Times New Roman"/>
                <w:sz w:val="21"/>
                <w:szCs w:val="21"/>
              </w:rPr>
              <w:t>CAT</w:t>
            </w:r>
            <w:r>
              <w:rPr>
                <w:rFonts w:hint="eastAsia"/>
                <w:sz w:val="21"/>
                <w:szCs w:val="21"/>
              </w:rPr>
              <w:t>用户体验研究模型具有理论基础和实践经验；在数据分析上，熟悉</w:t>
            </w:r>
            <w:r>
              <w:rPr>
                <w:rFonts w:ascii="Times New Roman" w:hAnsi="Times New Roman" w:cs="Times New Roman"/>
                <w:sz w:val="21"/>
                <w:szCs w:val="21"/>
              </w:rPr>
              <w:t>SPSS</w:t>
            </w:r>
            <w:r>
              <w:rPr>
                <w:rFonts w:hint="eastAsia"/>
                <w:sz w:val="21"/>
                <w:szCs w:val="21"/>
              </w:rPr>
              <w:t>统计研究方法，比如单项分析、独立性检验和卡方检验等，能够很好地支撑本研究。</w:t>
            </w:r>
          </w:p>
          <w:p w14:paraId="72ADA8ED" w14:textId="77777777" w:rsidR="00677D59" w:rsidRDefault="00677D59">
            <w:pPr>
              <w:rPr>
                <w:sz w:val="21"/>
                <w:szCs w:val="21"/>
              </w:rPr>
            </w:pPr>
          </w:p>
          <w:p w14:paraId="0B368FAD" w14:textId="663C543C" w:rsidR="00677D59" w:rsidRDefault="00332E5B">
            <w:pPr>
              <w:ind w:firstLineChars="200" w:firstLine="422"/>
              <w:rPr>
                <w:sz w:val="21"/>
                <w:szCs w:val="21"/>
              </w:rPr>
            </w:pPr>
            <w:r w:rsidRPr="00B96F9A">
              <w:rPr>
                <w:rFonts w:ascii="Times New Roman" w:hAnsi="Times New Roman" w:cs="Times New Roman"/>
                <w:b/>
                <w:bCs/>
                <w:sz w:val="21"/>
                <w:szCs w:val="21"/>
              </w:rPr>
              <w:t>2.2</w:t>
            </w:r>
            <w:r>
              <w:rPr>
                <w:sz w:val="21"/>
                <w:szCs w:val="21"/>
              </w:rPr>
              <w:t xml:space="preserve"> </w:t>
            </w:r>
            <w:r w:rsidR="004F491E" w:rsidRPr="00B96F9A">
              <w:rPr>
                <w:rFonts w:hint="eastAsia"/>
                <w:b/>
                <w:sz w:val="21"/>
                <w:szCs w:val="21"/>
              </w:rPr>
              <w:t>具有相关实践基础</w:t>
            </w:r>
            <w:r w:rsidR="004F491E">
              <w:rPr>
                <w:rFonts w:hint="eastAsia"/>
                <w:sz w:val="21"/>
                <w:szCs w:val="21"/>
              </w:rPr>
              <w:t xml:space="preserve"> </w:t>
            </w:r>
          </w:p>
          <w:p w14:paraId="473291D3" w14:textId="77777777" w:rsidR="00677D59" w:rsidRDefault="004F491E">
            <w:pPr>
              <w:ind w:firstLineChars="200" w:firstLine="420"/>
              <w:rPr>
                <w:sz w:val="21"/>
                <w:szCs w:val="21"/>
              </w:rPr>
            </w:pPr>
            <w:r>
              <w:rPr>
                <w:rFonts w:hint="eastAsia"/>
                <w:sz w:val="21"/>
                <w:szCs w:val="21"/>
              </w:rPr>
              <w:t>研一期间学习过计算机辅助翻译软件的课程，熟悉</w:t>
            </w:r>
            <w:r>
              <w:rPr>
                <w:rFonts w:ascii="Times New Roman" w:hAnsi="Times New Roman" w:cs="Times New Roman"/>
                <w:sz w:val="21"/>
                <w:szCs w:val="21"/>
              </w:rPr>
              <w:t>Trados</w:t>
            </w:r>
            <w:r>
              <w:rPr>
                <w:rFonts w:hint="eastAsia"/>
                <w:sz w:val="21"/>
                <w:szCs w:val="21"/>
              </w:rPr>
              <w:t>的操作和翻译流程，对于传统计算机辅助翻译软件有所了解，因此在本文中可以找到和传统</w:t>
            </w:r>
            <w:r>
              <w:rPr>
                <w:rFonts w:ascii="Times New Roman" w:hAnsi="Times New Roman" w:cs="Times New Roman"/>
                <w:sz w:val="21"/>
                <w:szCs w:val="21"/>
              </w:rPr>
              <w:t>CAT</w:t>
            </w:r>
            <w:r>
              <w:rPr>
                <w:rFonts w:hint="eastAsia"/>
                <w:sz w:val="21"/>
                <w:szCs w:val="21"/>
              </w:rPr>
              <w:t>工具的差异点和创新点，能更好地分析</w:t>
            </w:r>
            <w:r>
              <w:rPr>
                <w:rFonts w:ascii="Times New Roman" w:hAnsi="Times New Roman" w:cs="Times New Roman"/>
                <w:sz w:val="21"/>
                <w:szCs w:val="21"/>
              </w:rPr>
              <w:t>YiCAT</w:t>
            </w:r>
            <w:r>
              <w:rPr>
                <w:rFonts w:hint="eastAsia"/>
                <w:sz w:val="21"/>
                <w:szCs w:val="21"/>
              </w:rPr>
              <w:t>平台用户体验。同时作为</w:t>
            </w:r>
            <w:r>
              <w:rPr>
                <w:rFonts w:ascii="Times New Roman" w:hAnsi="Times New Roman" w:cs="Times New Roman" w:hint="eastAsia"/>
                <w:sz w:val="21"/>
                <w:szCs w:val="21"/>
              </w:rPr>
              <w:t>Yi</w:t>
            </w:r>
            <w:r>
              <w:rPr>
                <w:rFonts w:ascii="Times New Roman" w:hAnsi="Times New Roman" w:cs="Times New Roman"/>
                <w:sz w:val="21"/>
                <w:szCs w:val="21"/>
              </w:rPr>
              <w:t>CAT</w:t>
            </w:r>
            <w:r>
              <w:rPr>
                <w:rFonts w:hint="eastAsia"/>
                <w:sz w:val="21"/>
                <w:szCs w:val="21"/>
              </w:rPr>
              <w:t>的深度用户，目前已使用该平台一年多时间，研一期间多次翻译项目实践作业都是在</w:t>
            </w:r>
            <w:r>
              <w:rPr>
                <w:rFonts w:ascii="Times New Roman" w:hAnsi="Times New Roman" w:cs="Times New Roman" w:hint="eastAsia"/>
                <w:sz w:val="21"/>
                <w:szCs w:val="21"/>
              </w:rPr>
              <w:t>Yi</w:t>
            </w:r>
            <w:r>
              <w:rPr>
                <w:rFonts w:ascii="Times New Roman" w:hAnsi="Times New Roman" w:cs="Times New Roman"/>
                <w:sz w:val="21"/>
                <w:szCs w:val="21"/>
              </w:rPr>
              <w:t>CAT</w:t>
            </w:r>
            <w:r>
              <w:rPr>
                <w:rFonts w:hint="eastAsia"/>
                <w:sz w:val="21"/>
                <w:szCs w:val="21"/>
              </w:rPr>
              <w:t>平台上完成，对于</w:t>
            </w:r>
            <w:r>
              <w:rPr>
                <w:rFonts w:ascii="Times New Roman" w:hAnsi="Times New Roman" w:cs="Times New Roman" w:hint="eastAsia"/>
                <w:sz w:val="21"/>
                <w:szCs w:val="21"/>
              </w:rPr>
              <w:t>Yi</w:t>
            </w:r>
            <w:r>
              <w:rPr>
                <w:rFonts w:ascii="Times New Roman" w:hAnsi="Times New Roman" w:cs="Times New Roman"/>
                <w:sz w:val="21"/>
                <w:szCs w:val="21"/>
              </w:rPr>
              <w:t>CAT</w:t>
            </w:r>
            <w:r>
              <w:rPr>
                <w:rFonts w:hint="eastAsia"/>
                <w:sz w:val="21"/>
                <w:szCs w:val="21"/>
              </w:rPr>
              <w:t>的操作交互比较熟悉，对于</w:t>
            </w:r>
            <w:r>
              <w:rPr>
                <w:rFonts w:ascii="Times New Roman" w:hAnsi="Times New Roman" w:cs="Times New Roman" w:hint="eastAsia"/>
                <w:sz w:val="21"/>
                <w:szCs w:val="21"/>
              </w:rPr>
              <w:t>Yi</w:t>
            </w:r>
            <w:r>
              <w:rPr>
                <w:rFonts w:ascii="Times New Roman" w:hAnsi="Times New Roman" w:cs="Times New Roman"/>
                <w:sz w:val="21"/>
                <w:szCs w:val="21"/>
              </w:rPr>
              <w:t>CAT</w:t>
            </w:r>
            <w:r>
              <w:rPr>
                <w:rFonts w:hint="eastAsia"/>
                <w:sz w:val="21"/>
                <w:szCs w:val="21"/>
              </w:rPr>
              <w:t>的了解较为全面。</w:t>
            </w:r>
          </w:p>
          <w:p w14:paraId="7A112B68" w14:textId="77777777" w:rsidR="00677D59" w:rsidRDefault="00677D59">
            <w:pPr>
              <w:ind w:firstLineChars="200" w:firstLine="420"/>
              <w:rPr>
                <w:sz w:val="21"/>
                <w:szCs w:val="21"/>
              </w:rPr>
            </w:pPr>
          </w:p>
          <w:p w14:paraId="7FBB3A3A" w14:textId="2DF35F72" w:rsidR="00677D59" w:rsidRDefault="00332E5B">
            <w:pPr>
              <w:ind w:firstLineChars="200" w:firstLine="422"/>
              <w:rPr>
                <w:sz w:val="21"/>
                <w:szCs w:val="21"/>
              </w:rPr>
            </w:pPr>
            <w:r w:rsidRPr="00B96F9A">
              <w:rPr>
                <w:rFonts w:ascii="Times New Roman" w:hAnsi="Times New Roman" w:cs="Times New Roman"/>
                <w:b/>
                <w:bCs/>
                <w:sz w:val="21"/>
                <w:szCs w:val="21"/>
              </w:rPr>
              <w:t>2.3</w:t>
            </w:r>
            <w:r w:rsidRPr="00B96F9A">
              <w:rPr>
                <w:b/>
                <w:bCs/>
                <w:sz w:val="21"/>
                <w:szCs w:val="21"/>
              </w:rPr>
              <w:t xml:space="preserve"> </w:t>
            </w:r>
            <w:r w:rsidR="004F491E" w:rsidRPr="00B96F9A">
              <w:rPr>
                <w:rFonts w:hint="eastAsia"/>
                <w:b/>
                <w:sz w:val="21"/>
                <w:szCs w:val="21"/>
              </w:rPr>
              <w:t>具有企业资源支持</w:t>
            </w:r>
          </w:p>
          <w:p w14:paraId="4CB5B03E" w14:textId="250C8A2C" w:rsidR="00677D59" w:rsidRDefault="004F491E">
            <w:pPr>
              <w:ind w:firstLineChars="200" w:firstLine="420"/>
              <w:rPr>
                <w:sz w:val="21"/>
                <w:szCs w:val="21"/>
              </w:rPr>
            </w:pPr>
            <w:r>
              <w:rPr>
                <w:rFonts w:hint="eastAsia"/>
                <w:sz w:val="21"/>
                <w:szCs w:val="21"/>
              </w:rPr>
              <w:t>在问卷题目设计方面，问卷初稿得到了一者科技的运营经理和产品经理的指导和优化，这保证了问卷设计能够同用户体验模型相契合，同时也能满足产品方的调研需求。在问卷发放方面，通过和一者科技合作，双方敲定在一者科技公众号</w:t>
            </w:r>
            <w:r>
              <w:rPr>
                <w:rFonts w:ascii="Times New Roman" w:hAnsi="Times New Roman" w:cs="Times New Roman" w:hint="eastAsia"/>
                <w:sz w:val="21"/>
                <w:szCs w:val="21"/>
              </w:rPr>
              <w:t>“</w:t>
            </w:r>
            <w:r>
              <w:rPr>
                <w:rFonts w:ascii="Times New Roman" w:hAnsi="Times New Roman" w:cs="Times New Roman" w:hint="eastAsia"/>
                <w:sz w:val="21"/>
                <w:szCs w:val="21"/>
              </w:rPr>
              <w:t>Tmxmall</w:t>
            </w:r>
            <w:r>
              <w:rPr>
                <w:rFonts w:ascii="Times New Roman" w:hAnsi="Times New Roman" w:cs="Times New Roman" w:hint="eastAsia"/>
                <w:sz w:val="21"/>
                <w:szCs w:val="21"/>
              </w:rPr>
              <w:t>”</w:t>
            </w:r>
            <w:r>
              <w:rPr>
                <w:rFonts w:hint="eastAsia"/>
                <w:sz w:val="21"/>
                <w:szCs w:val="21"/>
              </w:rPr>
              <w:t>上进行问卷推送，被测对象为</w:t>
            </w:r>
            <w:r>
              <w:rPr>
                <w:rFonts w:ascii="Times New Roman" w:hAnsi="Times New Roman" w:cs="Times New Roman" w:hint="eastAsia"/>
                <w:sz w:val="21"/>
                <w:szCs w:val="21"/>
              </w:rPr>
              <w:t>Yi</w:t>
            </w:r>
            <w:r>
              <w:rPr>
                <w:rFonts w:ascii="Times New Roman" w:hAnsi="Times New Roman" w:cs="Times New Roman"/>
                <w:sz w:val="21"/>
                <w:szCs w:val="21"/>
              </w:rPr>
              <w:t>CAT</w:t>
            </w:r>
            <w:r>
              <w:rPr>
                <w:rFonts w:hint="eastAsia"/>
                <w:sz w:val="21"/>
                <w:szCs w:val="21"/>
              </w:rPr>
              <w:t>用户。</w:t>
            </w:r>
            <w:r>
              <w:rPr>
                <w:rFonts w:ascii="Times New Roman" w:hAnsi="Times New Roman" w:cs="Times New Roman"/>
                <w:sz w:val="21"/>
                <w:szCs w:val="21"/>
              </w:rPr>
              <w:t>Y</w:t>
            </w:r>
            <w:r>
              <w:rPr>
                <w:rFonts w:ascii="Times New Roman" w:hAnsi="Times New Roman" w:cs="Times New Roman" w:hint="eastAsia"/>
                <w:sz w:val="21"/>
                <w:szCs w:val="21"/>
              </w:rPr>
              <w:t>i</w:t>
            </w:r>
            <w:r>
              <w:rPr>
                <w:rFonts w:ascii="Times New Roman" w:hAnsi="Times New Roman" w:cs="Times New Roman"/>
                <w:sz w:val="21"/>
                <w:szCs w:val="21"/>
              </w:rPr>
              <w:t>CAT</w:t>
            </w:r>
            <w:r>
              <w:rPr>
                <w:rFonts w:hint="eastAsia"/>
                <w:sz w:val="21"/>
                <w:szCs w:val="21"/>
              </w:rPr>
              <w:t>用户群体人员构成多样，覆盖面广，因此可以收回数量可观的问卷数据，确保了调查的精确性和可信度。</w:t>
            </w:r>
          </w:p>
          <w:p w14:paraId="6D1D757A" w14:textId="1E30ABB4" w:rsidR="00677D59" w:rsidRDefault="00677D59">
            <w:pPr>
              <w:ind w:firstLineChars="200" w:firstLine="420"/>
              <w:rPr>
                <w:sz w:val="21"/>
                <w:szCs w:val="21"/>
              </w:rPr>
            </w:pPr>
          </w:p>
          <w:p w14:paraId="67155C7A" w14:textId="4FC12003" w:rsidR="00677D59" w:rsidRPr="00B96F9A" w:rsidRDefault="00332E5B">
            <w:pPr>
              <w:ind w:firstLineChars="200" w:firstLine="422"/>
              <w:rPr>
                <w:b/>
                <w:sz w:val="21"/>
                <w:szCs w:val="21"/>
              </w:rPr>
            </w:pPr>
            <w:r w:rsidRPr="00B96F9A">
              <w:rPr>
                <w:rFonts w:ascii="Times New Roman" w:hAnsi="Times New Roman" w:cs="Times New Roman"/>
                <w:b/>
                <w:bCs/>
                <w:sz w:val="21"/>
                <w:szCs w:val="21"/>
              </w:rPr>
              <w:t xml:space="preserve">2.4 </w:t>
            </w:r>
            <w:r w:rsidR="004F491E" w:rsidRPr="00B96F9A">
              <w:rPr>
                <w:rFonts w:hint="eastAsia"/>
                <w:b/>
                <w:sz w:val="21"/>
                <w:szCs w:val="21"/>
              </w:rPr>
              <w:t>具有相关学科积淀</w:t>
            </w:r>
          </w:p>
          <w:p w14:paraId="3989925B" w14:textId="77777777" w:rsidR="00677D59" w:rsidRDefault="004F491E">
            <w:pPr>
              <w:ind w:firstLineChars="200" w:firstLine="420"/>
              <w:rPr>
                <w:sz w:val="21"/>
                <w:szCs w:val="21"/>
              </w:rPr>
            </w:pPr>
            <w:r>
              <w:rPr>
                <w:rFonts w:hint="eastAsia"/>
                <w:sz w:val="21"/>
                <w:szCs w:val="21"/>
              </w:rPr>
              <w:t>最后本人本科为电子商务专业，所学课程中有关于用户体验的相关内容，因此对于用户体验的分析有自己的见解。本科期间也接受过问卷调研的指导，因此熟知问卷设计和问卷分析的流程与方法，也曾自学</w:t>
            </w:r>
            <w:r>
              <w:rPr>
                <w:rFonts w:ascii="Times New Roman" w:hAnsi="Times New Roman" w:cs="Times New Roman"/>
                <w:sz w:val="21"/>
                <w:szCs w:val="21"/>
              </w:rPr>
              <w:t>SPSS</w:t>
            </w:r>
            <w:r>
              <w:rPr>
                <w:rFonts w:hint="eastAsia"/>
                <w:sz w:val="21"/>
                <w:szCs w:val="21"/>
              </w:rPr>
              <w:t>软件，在熟悉</w:t>
            </w:r>
            <w:r>
              <w:rPr>
                <w:rFonts w:ascii="Times New Roman" w:hAnsi="Times New Roman" w:cs="Times New Roman"/>
                <w:sz w:val="21"/>
                <w:szCs w:val="21"/>
              </w:rPr>
              <w:t>SPSS</w:t>
            </w:r>
            <w:r>
              <w:rPr>
                <w:rFonts w:hint="eastAsia"/>
                <w:sz w:val="21"/>
                <w:szCs w:val="21"/>
              </w:rPr>
              <w:t>相关分析方法的同时，对于软件操作也较为熟练。</w:t>
            </w:r>
          </w:p>
          <w:p w14:paraId="6DC08552" w14:textId="77777777" w:rsidR="00677D59" w:rsidRDefault="00677D59">
            <w:pPr>
              <w:ind w:firstLineChars="200" w:firstLine="420"/>
              <w:rPr>
                <w:sz w:val="21"/>
                <w:szCs w:val="21"/>
              </w:rPr>
            </w:pPr>
          </w:p>
          <w:p w14:paraId="0DC799F2" w14:textId="77777777" w:rsidR="00677D59" w:rsidRDefault="004F491E" w:rsidP="00FB4715">
            <w:pPr>
              <w:pStyle w:val="10"/>
              <w:numPr>
                <w:ilvl w:val="0"/>
                <w:numId w:val="5"/>
              </w:numPr>
              <w:spacing w:beforeLines="50" w:before="156" w:after="0"/>
              <w:ind w:rightChars="200" w:right="480" w:firstLineChars="0"/>
              <w:rPr>
                <w:rFonts w:ascii="宋体" w:eastAsia="宋体" w:hAnsi="宋体" w:cs="宋体"/>
                <w:b/>
                <w:bCs/>
                <w:sz w:val="21"/>
                <w:szCs w:val="21"/>
              </w:rPr>
            </w:pPr>
            <w:r>
              <w:rPr>
                <w:rFonts w:ascii="宋体" w:eastAsia="宋体" w:hAnsi="宋体" w:cs="宋体" w:hint="eastAsia"/>
                <w:b/>
                <w:bCs/>
                <w:sz w:val="21"/>
                <w:szCs w:val="21"/>
              </w:rPr>
              <w:t>研究方法</w:t>
            </w:r>
          </w:p>
          <w:p w14:paraId="32110A6F" w14:textId="13616A1E" w:rsidR="007134DA" w:rsidRDefault="004F491E" w:rsidP="00CA5809">
            <w:pPr>
              <w:ind w:firstLineChars="200" w:firstLine="420"/>
              <w:rPr>
                <w:sz w:val="21"/>
                <w:szCs w:val="21"/>
              </w:rPr>
            </w:pPr>
            <w:r>
              <w:rPr>
                <w:rFonts w:hint="eastAsia"/>
                <w:sz w:val="21"/>
                <w:szCs w:val="21"/>
              </w:rPr>
              <w:t>本次调研将采用规范研究与实证研究相结合的方式进行，实证研究主要以定性研究为主，辅以问卷结果做数据支持</w:t>
            </w:r>
            <w:r w:rsidR="007134DA">
              <w:rPr>
                <w:rFonts w:hint="eastAsia"/>
                <w:sz w:val="21"/>
                <w:szCs w:val="21"/>
              </w:rPr>
              <w:t>，具体方法如下：</w:t>
            </w:r>
          </w:p>
          <w:p w14:paraId="3D6995D5" w14:textId="52CA1685" w:rsidR="00677D59" w:rsidRDefault="007134DA">
            <w:pPr>
              <w:ind w:firstLineChars="200" w:firstLine="420"/>
              <w:rPr>
                <w:sz w:val="21"/>
                <w:szCs w:val="21"/>
              </w:rPr>
            </w:pPr>
            <w:r>
              <w:rPr>
                <w:rFonts w:hint="eastAsia"/>
                <w:sz w:val="21"/>
                <w:szCs w:val="21"/>
              </w:rPr>
              <w:t>文献研究法：</w:t>
            </w:r>
            <w:r w:rsidR="004F491E">
              <w:rPr>
                <w:rFonts w:hint="eastAsia"/>
                <w:sz w:val="21"/>
                <w:szCs w:val="21"/>
              </w:rPr>
              <w:t>本次调研将首先运用文献研究法进行理论研究，涉及用户体验</w:t>
            </w:r>
            <w:r w:rsidR="004F491E">
              <w:rPr>
                <w:rFonts w:ascii="Times New Roman" w:hAnsi="Times New Roman" w:cs="Times New Roman" w:hint="eastAsia"/>
                <w:sz w:val="21"/>
                <w:szCs w:val="21"/>
              </w:rPr>
              <w:t>A</w:t>
            </w:r>
            <w:r w:rsidR="004F491E">
              <w:rPr>
                <w:rFonts w:ascii="Times New Roman" w:hAnsi="Times New Roman" w:cs="Times New Roman"/>
                <w:sz w:val="21"/>
                <w:szCs w:val="21"/>
              </w:rPr>
              <w:t>PEC</w:t>
            </w:r>
            <w:r w:rsidR="004F491E">
              <w:rPr>
                <w:rFonts w:hint="eastAsia"/>
                <w:sz w:val="21"/>
                <w:szCs w:val="21"/>
              </w:rPr>
              <w:t>模型、用户体验的因素等，属于规范研究。</w:t>
            </w:r>
          </w:p>
          <w:p w14:paraId="2AB355BA" w14:textId="5B7B460C" w:rsidR="00332E5B" w:rsidRDefault="007134DA">
            <w:pPr>
              <w:ind w:firstLineChars="200" w:firstLine="420"/>
              <w:rPr>
                <w:sz w:val="21"/>
                <w:szCs w:val="21"/>
              </w:rPr>
            </w:pPr>
            <w:r>
              <w:rPr>
                <w:rFonts w:hint="eastAsia"/>
                <w:sz w:val="21"/>
                <w:szCs w:val="21"/>
              </w:rPr>
              <w:t>问卷调查法：</w:t>
            </w:r>
            <w:r w:rsidR="004F491E">
              <w:rPr>
                <w:rFonts w:hint="eastAsia"/>
                <w:sz w:val="21"/>
                <w:szCs w:val="21"/>
              </w:rPr>
              <w:t>本次调研将利用调研数据进行定性、定量分析。具体来说，采用定向调查的方式进行研究，定向调查采用问卷调查，使用“问卷星”线上设计问卷，向</w:t>
            </w:r>
            <w:r w:rsidR="004F491E">
              <w:rPr>
                <w:rFonts w:ascii="Times New Roman" w:hAnsi="Times New Roman" w:cs="Times New Roman" w:hint="eastAsia"/>
                <w:sz w:val="21"/>
                <w:szCs w:val="21"/>
              </w:rPr>
              <w:t>Yi</w:t>
            </w:r>
            <w:r w:rsidR="004F491E">
              <w:rPr>
                <w:rFonts w:ascii="Times New Roman" w:hAnsi="Times New Roman" w:cs="Times New Roman"/>
                <w:sz w:val="21"/>
                <w:szCs w:val="21"/>
              </w:rPr>
              <w:t>CAT</w:t>
            </w:r>
            <w:r w:rsidR="004F491E">
              <w:rPr>
                <w:rFonts w:hint="eastAsia"/>
                <w:sz w:val="21"/>
                <w:szCs w:val="21"/>
              </w:rPr>
              <w:t>用户推送调查问卷。回收问卷后，运用统计学研究的方法对调查的数据进行汇总分析</w:t>
            </w:r>
            <w:r w:rsidR="00332E5B">
              <w:rPr>
                <w:rFonts w:hint="eastAsia"/>
                <w:sz w:val="21"/>
                <w:szCs w:val="21"/>
              </w:rPr>
              <w:t>。</w:t>
            </w:r>
          </w:p>
          <w:p w14:paraId="16A5D9B5" w14:textId="233B1181" w:rsidR="00677D59" w:rsidRDefault="007134DA">
            <w:pPr>
              <w:ind w:firstLineChars="200" w:firstLine="420"/>
              <w:rPr>
                <w:sz w:val="21"/>
                <w:szCs w:val="21"/>
              </w:rPr>
            </w:pPr>
            <w:r>
              <w:rPr>
                <w:rFonts w:hint="eastAsia"/>
                <w:sz w:val="21"/>
                <w:szCs w:val="21"/>
              </w:rPr>
              <w:t>深度访谈法：</w:t>
            </w:r>
            <w:r w:rsidR="004F491E">
              <w:rPr>
                <w:rFonts w:hint="eastAsia"/>
                <w:sz w:val="21"/>
                <w:szCs w:val="21"/>
              </w:rPr>
              <w:t>针对</w:t>
            </w:r>
            <w:r w:rsidR="00425F88">
              <w:rPr>
                <w:rFonts w:hint="eastAsia"/>
                <w:sz w:val="21"/>
                <w:szCs w:val="21"/>
              </w:rPr>
              <w:t>数据分析</w:t>
            </w:r>
            <w:r w:rsidR="004F491E">
              <w:rPr>
                <w:rFonts w:hint="eastAsia"/>
                <w:sz w:val="21"/>
                <w:szCs w:val="21"/>
              </w:rPr>
              <w:t>结果中的突出</w:t>
            </w:r>
            <w:r w:rsidR="004F256B">
              <w:rPr>
                <w:rFonts w:hint="eastAsia"/>
                <w:sz w:val="21"/>
                <w:szCs w:val="21"/>
              </w:rPr>
              <w:t>项</w:t>
            </w:r>
            <w:r w:rsidR="004F491E">
              <w:rPr>
                <w:rFonts w:hint="eastAsia"/>
                <w:sz w:val="21"/>
                <w:szCs w:val="21"/>
              </w:rPr>
              <w:t>，会对部分用户和</w:t>
            </w:r>
            <w:r w:rsidR="00425F88">
              <w:rPr>
                <w:rFonts w:hint="eastAsia"/>
                <w:sz w:val="21"/>
                <w:szCs w:val="21"/>
              </w:rPr>
              <w:t>平台</w:t>
            </w:r>
            <w:r w:rsidR="004F491E">
              <w:rPr>
                <w:rFonts w:hint="eastAsia"/>
                <w:sz w:val="21"/>
                <w:szCs w:val="21"/>
              </w:rPr>
              <w:t>方</w:t>
            </w:r>
            <w:r w:rsidR="00425F88">
              <w:rPr>
                <w:rFonts w:hint="eastAsia"/>
                <w:sz w:val="21"/>
                <w:szCs w:val="21"/>
              </w:rPr>
              <w:t>做</w:t>
            </w:r>
            <w:r w:rsidR="004F491E">
              <w:rPr>
                <w:rFonts w:hint="eastAsia"/>
                <w:sz w:val="21"/>
                <w:szCs w:val="21"/>
              </w:rPr>
              <w:t>进一步的访谈，以拓展本文研究深度。最终根据数据分析结果和访谈内容对本文作出结论，总结平台现状并提出意见建议。</w:t>
            </w:r>
          </w:p>
          <w:p w14:paraId="7DEA6540" w14:textId="19EC6C8E" w:rsidR="00677D59" w:rsidRDefault="004F491E" w:rsidP="00FB4715">
            <w:pPr>
              <w:pStyle w:val="af1"/>
              <w:numPr>
                <w:ilvl w:val="0"/>
                <w:numId w:val="5"/>
              </w:numPr>
              <w:spacing w:beforeLines="50" w:before="156"/>
              <w:ind w:rightChars="200" w:right="480" w:firstLineChars="0"/>
              <w:rPr>
                <w:b/>
                <w:bCs/>
                <w:sz w:val="21"/>
                <w:szCs w:val="21"/>
              </w:rPr>
            </w:pPr>
            <w:r>
              <w:rPr>
                <w:rFonts w:hint="eastAsia"/>
                <w:b/>
                <w:bCs/>
                <w:sz w:val="21"/>
                <w:szCs w:val="21"/>
              </w:rPr>
              <w:t>研究步骤及时间安排</w:t>
            </w:r>
          </w:p>
          <w:p w14:paraId="243B4A54" w14:textId="77777777" w:rsidR="00677D59" w:rsidRDefault="004F491E">
            <w:pPr>
              <w:rPr>
                <w:sz w:val="21"/>
                <w:szCs w:val="21"/>
              </w:rPr>
            </w:pPr>
            <w:r>
              <w:rPr>
                <w:rFonts w:ascii="Times New Roman" w:hAnsi="Times New Roman" w:cs="Times New Roman" w:hint="eastAsia"/>
                <w:sz w:val="21"/>
                <w:szCs w:val="21"/>
              </w:rPr>
              <w:t>2</w:t>
            </w:r>
            <w:r>
              <w:rPr>
                <w:rFonts w:ascii="Times New Roman" w:hAnsi="Times New Roman" w:cs="Times New Roman"/>
                <w:sz w:val="21"/>
                <w:szCs w:val="21"/>
              </w:rPr>
              <w:t>020</w:t>
            </w:r>
            <w:r>
              <w:rPr>
                <w:rFonts w:ascii="Times New Roman" w:hAnsi="Times New Roman" w:cs="Times New Roman" w:hint="eastAsia"/>
                <w:sz w:val="21"/>
                <w:szCs w:val="21"/>
              </w:rPr>
              <w:t>年</w:t>
            </w:r>
            <w:r>
              <w:rPr>
                <w:rFonts w:ascii="Times New Roman" w:hAnsi="Times New Roman" w:cs="Times New Roman" w:hint="eastAsia"/>
                <w:sz w:val="21"/>
                <w:szCs w:val="21"/>
              </w:rPr>
              <w:t>6</w:t>
            </w:r>
            <w:r>
              <w:rPr>
                <w:rFonts w:ascii="Times New Roman" w:hAnsi="Times New Roman" w:cs="Times New Roman" w:hint="eastAsia"/>
                <w:sz w:val="21"/>
                <w:szCs w:val="21"/>
              </w:rPr>
              <w:t>月</w:t>
            </w:r>
            <w:r>
              <w:rPr>
                <w:rFonts w:ascii="Times New Roman" w:hAnsi="Times New Roman" w:cs="Times New Roman" w:hint="eastAsia"/>
                <w:sz w:val="21"/>
                <w:szCs w:val="21"/>
              </w:rPr>
              <w:t>1</w:t>
            </w:r>
            <w:r>
              <w:rPr>
                <w:rFonts w:ascii="Times New Roman" w:hAnsi="Times New Roman" w:cs="Times New Roman" w:hint="eastAsia"/>
                <w:sz w:val="21"/>
                <w:szCs w:val="21"/>
              </w:rPr>
              <w:t>日</w:t>
            </w:r>
            <w:r>
              <w:rPr>
                <w:rFonts w:ascii="Times New Roman" w:hAnsi="Times New Roman" w:cs="Times New Roman" w:hint="eastAsia"/>
                <w:sz w:val="21"/>
                <w:szCs w:val="21"/>
              </w:rPr>
              <w:t>-</w:t>
            </w:r>
            <w:r>
              <w:rPr>
                <w:rFonts w:ascii="Times New Roman" w:hAnsi="Times New Roman" w:cs="Times New Roman"/>
                <w:sz w:val="21"/>
                <w:szCs w:val="21"/>
              </w:rPr>
              <w:t>2020</w:t>
            </w:r>
            <w:r>
              <w:rPr>
                <w:rFonts w:ascii="Times New Roman" w:hAnsi="Times New Roman" w:cs="Times New Roman" w:hint="eastAsia"/>
                <w:sz w:val="21"/>
                <w:szCs w:val="21"/>
              </w:rPr>
              <w:t>年</w:t>
            </w:r>
            <w:r>
              <w:rPr>
                <w:rFonts w:ascii="Times New Roman" w:hAnsi="Times New Roman" w:cs="Times New Roman" w:hint="eastAsia"/>
                <w:sz w:val="21"/>
                <w:szCs w:val="21"/>
              </w:rPr>
              <w:t>6</w:t>
            </w:r>
            <w:r>
              <w:rPr>
                <w:rFonts w:ascii="Times New Roman" w:hAnsi="Times New Roman" w:cs="Times New Roman" w:hint="eastAsia"/>
                <w:sz w:val="21"/>
                <w:szCs w:val="21"/>
              </w:rPr>
              <w:t>月</w:t>
            </w:r>
            <w:r>
              <w:rPr>
                <w:rFonts w:ascii="Times New Roman" w:hAnsi="Times New Roman" w:cs="Times New Roman"/>
                <w:sz w:val="21"/>
                <w:szCs w:val="21"/>
              </w:rPr>
              <w:t>30</w:t>
            </w:r>
            <w:r>
              <w:rPr>
                <w:rFonts w:ascii="Times New Roman" w:hAnsi="Times New Roman" w:cs="Times New Roman" w:hint="eastAsia"/>
                <w:sz w:val="21"/>
                <w:szCs w:val="21"/>
              </w:rPr>
              <w:t>日</w:t>
            </w:r>
            <w:r>
              <w:rPr>
                <w:rFonts w:ascii="Times New Roman" w:hAnsi="Times New Roman" w:cs="Times New Roman" w:hint="eastAsia"/>
                <w:sz w:val="21"/>
                <w:szCs w:val="21"/>
              </w:rPr>
              <w:t xml:space="preserve"> </w:t>
            </w:r>
            <w:r>
              <w:rPr>
                <w:rFonts w:hint="eastAsia"/>
                <w:sz w:val="21"/>
                <w:szCs w:val="21"/>
              </w:rPr>
              <w:t>前期阅读文献；设计问卷</w:t>
            </w:r>
          </w:p>
          <w:p w14:paraId="119F3895" w14:textId="77777777" w:rsidR="00677D59" w:rsidRDefault="004F491E">
            <w:pPr>
              <w:rPr>
                <w:sz w:val="21"/>
                <w:szCs w:val="21"/>
              </w:rPr>
            </w:pPr>
            <w:r>
              <w:rPr>
                <w:rFonts w:ascii="Times New Roman" w:hAnsi="Times New Roman" w:cs="Times New Roman" w:hint="eastAsia"/>
                <w:sz w:val="21"/>
                <w:szCs w:val="21"/>
              </w:rPr>
              <w:t>2</w:t>
            </w:r>
            <w:r>
              <w:rPr>
                <w:rFonts w:ascii="Times New Roman" w:hAnsi="Times New Roman" w:cs="Times New Roman"/>
                <w:sz w:val="21"/>
                <w:szCs w:val="21"/>
              </w:rPr>
              <w:t>020</w:t>
            </w:r>
            <w:r>
              <w:rPr>
                <w:rFonts w:hint="eastAsia"/>
                <w:sz w:val="21"/>
                <w:szCs w:val="21"/>
              </w:rPr>
              <w:t>年</w:t>
            </w:r>
            <w:r>
              <w:rPr>
                <w:rFonts w:ascii="Times New Roman" w:hAnsi="Times New Roman" w:cs="Times New Roman" w:hint="eastAsia"/>
                <w:sz w:val="21"/>
                <w:szCs w:val="21"/>
              </w:rPr>
              <w:t>7</w:t>
            </w:r>
            <w:r>
              <w:rPr>
                <w:rFonts w:hint="eastAsia"/>
                <w:sz w:val="21"/>
                <w:szCs w:val="21"/>
              </w:rPr>
              <w:t>月</w:t>
            </w:r>
            <w:r>
              <w:rPr>
                <w:rFonts w:ascii="Times New Roman" w:hAnsi="Times New Roman" w:cs="Times New Roman"/>
                <w:sz w:val="21"/>
                <w:szCs w:val="21"/>
              </w:rPr>
              <w:t>15</w:t>
            </w:r>
            <w:r>
              <w:rPr>
                <w:rFonts w:hint="eastAsia"/>
                <w:sz w:val="21"/>
                <w:szCs w:val="21"/>
              </w:rPr>
              <w:t>日-</w:t>
            </w:r>
            <w:r>
              <w:rPr>
                <w:rFonts w:ascii="Times New Roman" w:hAnsi="Times New Roman" w:cs="Times New Roman"/>
                <w:sz w:val="21"/>
                <w:szCs w:val="21"/>
              </w:rPr>
              <w:t>2020</w:t>
            </w:r>
            <w:r>
              <w:rPr>
                <w:rFonts w:hint="eastAsia"/>
                <w:sz w:val="21"/>
                <w:szCs w:val="21"/>
              </w:rPr>
              <w:t>年</w:t>
            </w:r>
            <w:r>
              <w:rPr>
                <w:rFonts w:ascii="Times New Roman" w:hAnsi="Times New Roman" w:cs="Times New Roman"/>
                <w:sz w:val="21"/>
                <w:szCs w:val="21"/>
              </w:rPr>
              <w:t>9</w:t>
            </w:r>
            <w:r>
              <w:rPr>
                <w:rFonts w:hint="eastAsia"/>
                <w:sz w:val="21"/>
                <w:szCs w:val="21"/>
              </w:rPr>
              <w:t>月</w:t>
            </w:r>
            <w:r>
              <w:rPr>
                <w:rFonts w:ascii="Times New Roman" w:hAnsi="Times New Roman" w:cs="Times New Roman"/>
                <w:sz w:val="21"/>
                <w:szCs w:val="21"/>
              </w:rPr>
              <w:t>15</w:t>
            </w:r>
            <w:r>
              <w:rPr>
                <w:rFonts w:hint="eastAsia"/>
                <w:sz w:val="21"/>
                <w:szCs w:val="21"/>
              </w:rPr>
              <w:t>日 发放问卷，收集数据</w:t>
            </w:r>
          </w:p>
          <w:p w14:paraId="244A6B38" w14:textId="77777777" w:rsidR="00677D59" w:rsidRDefault="004F491E">
            <w:pPr>
              <w:rPr>
                <w:sz w:val="21"/>
                <w:szCs w:val="21"/>
              </w:rPr>
            </w:pPr>
            <w:r>
              <w:rPr>
                <w:rFonts w:ascii="Times New Roman" w:hAnsi="Times New Roman" w:cs="Times New Roman" w:hint="eastAsia"/>
                <w:sz w:val="21"/>
                <w:szCs w:val="21"/>
              </w:rPr>
              <w:t>2</w:t>
            </w:r>
            <w:r>
              <w:rPr>
                <w:rFonts w:ascii="Times New Roman" w:hAnsi="Times New Roman" w:cs="Times New Roman"/>
                <w:sz w:val="21"/>
                <w:szCs w:val="21"/>
              </w:rPr>
              <w:t>020</w:t>
            </w:r>
            <w:r>
              <w:rPr>
                <w:rFonts w:hint="eastAsia"/>
                <w:sz w:val="21"/>
                <w:szCs w:val="21"/>
              </w:rPr>
              <w:t>年</w:t>
            </w:r>
            <w:r>
              <w:rPr>
                <w:rFonts w:ascii="Times New Roman" w:hAnsi="Times New Roman" w:cs="Times New Roman"/>
                <w:sz w:val="21"/>
                <w:szCs w:val="21"/>
              </w:rPr>
              <w:t>9</w:t>
            </w:r>
            <w:r>
              <w:rPr>
                <w:rFonts w:hint="eastAsia"/>
                <w:sz w:val="21"/>
                <w:szCs w:val="21"/>
              </w:rPr>
              <w:t>月</w:t>
            </w:r>
            <w:r>
              <w:rPr>
                <w:rFonts w:ascii="Times New Roman" w:hAnsi="Times New Roman" w:cs="Times New Roman"/>
                <w:sz w:val="21"/>
                <w:szCs w:val="21"/>
              </w:rPr>
              <w:t>16</w:t>
            </w:r>
            <w:r>
              <w:rPr>
                <w:rFonts w:hint="eastAsia"/>
                <w:sz w:val="21"/>
                <w:szCs w:val="21"/>
              </w:rPr>
              <w:t>日-</w:t>
            </w:r>
            <w:r>
              <w:rPr>
                <w:rFonts w:ascii="Times New Roman" w:hAnsi="Times New Roman" w:cs="Times New Roman"/>
                <w:sz w:val="21"/>
                <w:szCs w:val="21"/>
              </w:rPr>
              <w:t>2020</w:t>
            </w:r>
            <w:r>
              <w:rPr>
                <w:rFonts w:hint="eastAsia"/>
                <w:sz w:val="21"/>
                <w:szCs w:val="21"/>
              </w:rPr>
              <w:t>年</w:t>
            </w:r>
            <w:r>
              <w:rPr>
                <w:rFonts w:ascii="Times New Roman" w:hAnsi="Times New Roman" w:cs="Times New Roman"/>
                <w:sz w:val="21"/>
                <w:szCs w:val="21"/>
              </w:rPr>
              <w:t>9</w:t>
            </w:r>
            <w:r>
              <w:rPr>
                <w:rFonts w:hint="eastAsia"/>
                <w:sz w:val="21"/>
                <w:szCs w:val="21"/>
              </w:rPr>
              <w:t>月</w:t>
            </w:r>
            <w:r>
              <w:rPr>
                <w:rFonts w:ascii="Times New Roman" w:hAnsi="Times New Roman" w:cs="Times New Roman" w:hint="eastAsia"/>
                <w:sz w:val="21"/>
                <w:szCs w:val="21"/>
              </w:rPr>
              <w:t>3</w:t>
            </w:r>
            <w:r>
              <w:rPr>
                <w:rFonts w:ascii="Times New Roman" w:hAnsi="Times New Roman" w:cs="Times New Roman"/>
                <w:sz w:val="21"/>
                <w:szCs w:val="21"/>
              </w:rPr>
              <w:t>0</w:t>
            </w:r>
            <w:r>
              <w:rPr>
                <w:rFonts w:hint="eastAsia"/>
                <w:sz w:val="21"/>
                <w:szCs w:val="21"/>
              </w:rPr>
              <w:t>日 整理并分析问卷数据</w:t>
            </w:r>
          </w:p>
          <w:p w14:paraId="56001AEF" w14:textId="77777777" w:rsidR="00677D59" w:rsidRDefault="004F491E">
            <w:pPr>
              <w:rPr>
                <w:sz w:val="21"/>
                <w:szCs w:val="21"/>
              </w:rPr>
            </w:pPr>
            <w:r>
              <w:rPr>
                <w:rFonts w:ascii="Times New Roman" w:hAnsi="Times New Roman" w:cs="Times New Roman" w:hint="eastAsia"/>
                <w:sz w:val="21"/>
                <w:szCs w:val="21"/>
              </w:rPr>
              <w:t>2</w:t>
            </w:r>
            <w:r>
              <w:rPr>
                <w:rFonts w:ascii="Times New Roman" w:hAnsi="Times New Roman" w:cs="Times New Roman"/>
                <w:sz w:val="21"/>
                <w:szCs w:val="21"/>
              </w:rPr>
              <w:t>020</w:t>
            </w:r>
            <w:r>
              <w:rPr>
                <w:rFonts w:hint="eastAsia"/>
                <w:sz w:val="21"/>
                <w:szCs w:val="21"/>
              </w:rPr>
              <w:t>年</w:t>
            </w:r>
            <w:r>
              <w:rPr>
                <w:rFonts w:ascii="Times New Roman" w:hAnsi="Times New Roman" w:cs="Times New Roman" w:hint="eastAsia"/>
                <w:sz w:val="21"/>
                <w:szCs w:val="21"/>
              </w:rPr>
              <w:t>1</w:t>
            </w:r>
            <w:r>
              <w:rPr>
                <w:rFonts w:ascii="Times New Roman" w:hAnsi="Times New Roman" w:cs="Times New Roman"/>
                <w:sz w:val="21"/>
                <w:szCs w:val="21"/>
              </w:rPr>
              <w:t>0</w:t>
            </w:r>
            <w:r>
              <w:rPr>
                <w:rFonts w:hint="eastAsia"/>
                <w:sz w:val="21"/>
                <w:szCs w:val="21"/>
              </w:rPr>
              <w:t>月</w:t>
            </w:r>
            <w:r>
              <w:rPr>
                <w:rFonts w:ascii="Times New Roman" w:hAnsi="Times New Roman" w:cs="Times New Roman"/>
                <w:sz w:val="21"/>
                <w:szCs w:val="21"/>
              </w:rPr>
              <w:t>1</w:t>
            </w:r>
            <w:r>
              <w:rPr>
                <w:rFonts w:hint="eastAsia"/>
                <w:sz w:val="21"/>
                <w:szCs w:val="21"/>
              </w:rPr>
              <w:t>日-</w:t>
            </w:r>
            <w:r>
              <w:rPr>
                <w:rFonts w:ascii="Times New Roman" w:hAnsi="Times New Roman" w:cs="Times New Roman"/>
                <w:sz w:val="21"/>
                <w:szCs w:val="21"/>
              </w:rPr>
              <w:t>2020</w:t>
            </w:r>
            <w:r>
              <w:rPr>
                <w:rFonts w:hint="eastAsia"/>
                <w:sz w:val="21"/>
                <w:szCs w:val="21"/>
              </w:rPr>
              <w:t>年</w:t>
            </w:r>
            <w:r>
              <w:rPr>
                <w:rFonts w:ascii="Times New Roman" w:hAnsi="Times New Roman" w:cs="Times New Roman" w:hint="eastAsia"/>
                <w:sz w:val="21"/>
                <w:szCs w:val="21"/>
              </w:rPr>
              <w:t>1</w:t>
            </w:r>
            <w:r>
              <w:rPr>
                <w:rFonts w:ascii="Times New Roman" w:hAnsi="Times New Roman" w:cs="Times New Roman"/>
                <w:sz w:val="21"/>
                <w:szCs w:val="21"/>
              </w:rPr>
              <w:t>1</w:t>
            </w:r>
            <w:r>
              <w:rPr>
                <w:rFonts w:hint="eastAsia"/>
                <w:sz w:val="21"/>
                <w:szCs w:val="21"/>
              </w:rPr>
              <w:t>月</w:t>
            </w:r>
            <w:r>
              <w:rPr>
                <w:rFonts w:ascii="Times New Roman" w:hAnsi="Times New Roman" w:cs="Times New Roman" w:hint="eastAsia"/>
                <w:sz w:val="21"/>
                <w:szCs w:val="21"/>
              </w:rPr>
              <w:t>3</w:t>
            </w:r>
            <w:r>
              <w:rPr>
                <w:rFonts w:ascii="Times New Roman" w:hAnsi="Times New Roman" w:cs="Times New Roman"/>
                <w:sz w:val="21"/>
                <w:szCs w:val="21"/>
              </w:rPr>
              <w:t>0</w:t>
            </w:r>
            <w:r>
              <w:rPr>
                <w:rFonts w:hint="eastAsia"/>
                <w:sz w:val="21"/>
                <w:szCs w:val="21"/>
              </w:rPr>
              <w:t>日 论文初稿</w:t>
            </w:r>
          </w:p>
          <w:p w14:paraId="5D1629A0" w14:textId="77777777" w:rsidR="00677D59" w:rsidRDefault="004F491E">
            <w:pPr>
              <w:rPr>
                <w:sz w:val="21"/>
                <w:szCs w:val="21"/>
              </w:rPr>
            </w:pPr>
            <w:r>
              <w:rPr>
                <w:rFonts w:ascii="Times New Roman" w:hAnsi="Times New Roman" w:cs="Times New Roman" w:hint="eastAsia"/>
                <w:sz w:val="21"/>
                <w:szCs w:val="21"/>
              </w:rPr>
              <w:t>2</w:t>
            </w:r>
            <w:r>
              <w:rPr>
                <w:rFonts w:ascii="Times New Roman" w:hAnsi="Times New Roman" w:cs="Times New Roman"/>
                <w:sz w:val="21"/>
                <w:szCs w:val="21"/>
              </w:rPr>
              <w:t>020</w:t>
            </w:r>
            <w:r>
              <w:rPr>
                <w:rFonts w:hint="eastAsia"/>
                <w:sz w:val="21"/>
                <w:szCs w:val="21"/>
              </w:rPr>
              <w:t>年</w:t>
            </w:r>
            <w:r>
              <w:rPr>
                <w:rFonts w:ascii="Times New Roman" w:hAnsi="Times New Roman" w:cs="Times New Roman"/>
                <w:sz w:val="21"/>
                <w:szCs w:val="21"/>
              </w:rPr>
              <w:t>12</w:t>
            </w:r>
            <w:r>
              <w:rPr>
                <w:rFonts w:hint="eastAsia"/>
                <w:sz w:val="21"/>
                <w:szCs w:val="21"/>
              </w:rPr>
              <w:t>月</w:t>
            </w:r>
            <w:r>
              <w:rPr>
                <w:rFonts w:ascii="Times New Roman" w:hAnsi="Times New Roman" w:cs="Times New Roman"/>
                <w:sz w:val="21"/>
                <w:szCs w:val="21"/>
              </w:rPr>
              <w:t>1</w:t>
            </w:r>
            <w:r>
              <w:rPr>
                <w:rFonts w:hint="eastAsia"/>
                <w:sz w:val="21"/>
                <w:szCs w:val="21"/>
              </w:rPr>
              <w:t>日-</w:t>
            </w:r>
            <w:r>
              <w:rPr>
                <w:rFonts w:ascii="Times New Roman" w:hAnsi="Times New Roman" w:cs="Times New Roman"/>
                <w:sz w:val="21"/>
                <w:szCs w:val="21"/>
              </w:rPr>
              <w:t>2020</w:t>
            </w:r>
            <w:r>
              <w:rPr>
                <w:rFonts w:hint="eastAsia"/>
                <w:sz w:val="21"/>
                <w:szCs w:val="21"/>
              </w:rPr>
              <w:t>年</w:t>
            </w:r>
            <w:r>
              <w:rPr>
                <w:rFonts w:ascii="Times New Roman" w:hAnsi="Times New Roman" w:cs="Times New Roman" w:hint="eastAsia"/>
                <w:sz w:val="21"/>
                <w:szCs w:val="21"/>
              </w:rPr>
              <w:t>1</w:t>
            </w:r>
            <w:r>
              <w:rPr>
                <w:rFonts w:ascii="Times New Roman" w:hAnsi="Times New Roman" w:cs="Times New Roman"/>
                <w:sz w:val="21"/>
                <w:szCs w:val="21"/>
              </w:rPr>
              <w:t>2</w:t>
            </w:r>
            <w:r>
              <w:rPr>
                <w:rFonts w:hint="eastAsia"/>
                <w:sz w:val="21"/>
                <w:szCs w:val="21"/>
              </w:rPr>
              <w:t>月</w:t>
            </w:r>
            <w:r>
              <w:rPr>
                <w:rFonts w:ascii="Times New Roman" w:hAnsi="Times New Roman" w:cs="Times New Roman"/>
                <w:sz w:val="21"/>
                <w:szCs w:val="21"/>
              </w:rPr>
              <w:t>31</w:t>
            </w:r>
            <w:r>
              <w:rPr>
                <w:rFonts w:hint="eastAsia"/>
                <w:sz w:val="21"/>
                <w:szCs w:val="21"/>
              </w:rPr>
              <w:t>日 二稿</w:t>
            </w:r>
          </w:p>
          <w:p w14:paraId="3647C10F" w14:textId="77777777" w:rsidR="00677D59" w:rsidRDefault="004F491E">
            <w:pPr>
              <w:rPr>
                <w:sz w:val="21"/>
                <w:szCs w:val="21"/>
              </w:rPr>
            </w:pPr>
            <w:r>
              <w:rPr>
                <w:rFonts w:ascii="Times New Roman" w:hAnsi="Times New Roman" w:cs="Times New Roman"/>
                <w:sz w:val="21"/>
                <w:szCs w:val="21"/>
              </w:rPr>
              <w:t>2021</w:t>
            </w:r>
            <w:r>
              <w:rPr>
                <w:rFonts w:hint="eastAsia"/>
                <w:sz w:val="21"/>
                <w:szCs w:val="21"/>
              </w:rPr>
              <w:t>年</w:t>
            </w:r>
            <w:r>
              <w:rPr>
                <w:rFonts w:ascii="Times New Roman" w:hAnsi="Times New Roman" w:cs="Times New Roman"/>
                <w:sz w:val="21"/>
                <w:szCs w:val="21"/>
              </w:rPr>
              <w:t>1</w:t>
            </w:r>
            <w:r>
              <w:rPr>
                <w:rFonts w:hint="eastAsia"/>
                <w:sz w:val="21"/>
                <w:szCs w:val="21"/>
              </w:rPr>
              <w:t>月</w:t>
            </w:r>
            <w:r>
              <w:rPr>
                <w:rFonts w:ascii="Times New Roman" w:hAnsi="Times New Roman" w:cs="Times New Roman"/>
                <w:sz w:val="21"/>
                <w:szCs w:val="21"/>
              </w:rPr>
              <w:t>1</w:t>
            </w:r>
            <w:r>
              <w:rPr>
                <w:rFonts w:hint="eastAsia"/>
                <w:sz w:val="21"/>
                <w:szCs w:val="21"/>
              </w:rPr>
              <w:t>日-</w:t>
            </w:r>
            <w:r>
              <w:rPr>
                <w:rFonts w:ascii="Times New Roman" w:hAnsi="Times New Roman" w:cs="Times New Roman"/>
                <w:sz w:val="21"/>
                <w:szCs w:val="21"/>
              </w:rPr>
              <w:t>2021</w:t>
            </w:r>
            <w:r>
              <w:rPr>
                <w:rFonts w:hint="eastAsia"/>
                <w:sz w:val="21"/>
                <w:szCs w:val="21"/>
              </w:rPr>
              <w:t>年</w:t>
            </w:r>
            <w:r>
              <w:rPr>
                <w:rFonts w:ascii="Times New Roman" w:hAnsi="Times New Roman" w:cs="Times New Roman"/>
                <w:sz w:val="21"/>
                <w:szCs w:val="21"/>
              </w:rPr>
              <w:t>2</w:t>
            </w:r>
            <w:r>
              <w:rPr>
                <w:rFonts w:hint="eastAsia"/>
                <w:sz w:val="21"/>
                <w:szCs w:val="21"/>
              </w:rPr>
              <w:t>月</w:t>
            </w:r>
            <w:r>
              <w:rPr>
                <w:rFonts w:ascii="Times New Roman" w:hAnsi="Times New Roman" w:cs="Times New Roman"/>
                <w:sz w:val="21"/>
                <w:szCs w:val="21"/>
              </w:rPr>
              <w:t>28</w:t>
            </w:r>
            <w:r>
              <w:rPr>
                <w:rFonts w:hint="eastAsia"/>
                <w:sz w:val="21"/>
                <w:szCs w:val="21"/>
              </w:rPr>
              <w:t>日 三稿</w:t>
            </w:r>
          </w:p>
          <w:p w14:paraId="59DBA666" w14:textId="61D6D6A1" w:rsidR="00677D59" w:rsidRPr="002A7DC3" w:rsidRDefault="004F491E">
            <w:pPr>
              <w:rPr>
                <w:sz w:val="21"/>
                <w:szCs w:val="21"/>
              </w:rPr>
            </w:pPr>
            <w:r>
              <w:rPr>
                <w:rFonts w:ascii="Times New Roman" w:hAnsi="Times New Roman" w:cs="Times New Roman"/>
                <w:sz w:val="21"/>
                <w:szCs w:val="21"/>
              </w:rPr>
              <w:t>2020</w:t>
            </w:r>
            <w:r>
              <w:rPr>
                <w:rFonts w:hint="eastAsia"/>
                <w:sz w:val="21"/>
                <w:szCs w:val="21"/>
              </w:rPr>
              <w:t>年</w:t>
            </w:r>
            <w:r>
              <w:rPr>
                <w:rFonts w:ascii="Times New Roman" w:hAnsi="Times New Roman" w:cs="Times New Roman"/>
                <w:sz w:val="21"/>
                <w:szCs w:val="21"/>
              </w:rPr>
              <w:t>3</w:t>
            </w:r>
            <w:r>
              <w:rPr>
                <w:rFonts w:hint="eastAsia"/>
                <w:sz w:val="21"/>
                <w:szCs w:val="21"/>
              </w:rPr>
              <w:t>月</w:t>
            </w:r>
            <w:r>
              <w:rPr>
                <w:rFonts w:ascii="Times New Roman" w:hAnsi="Times New Roman" w:cs="Times New Roman"/>
                <w:sz w:val="21"/>
                <w:szCs w:val="21"/>
              </w:rPr>
              <w:t>1</w:t>
            </w:r>
            <w:r>
              <w:rPr>
                <w:rFonts w:hint="eastAsia"/>
                <w:sz w:val="21"/>
                <w:szCs w:val="21"/>
              </w:rPr>
              <w:t>日-</w:t>
            </w:r>
            <w:r>
              <w:rPr>
                <w:rFonts w:ascii="Times New Roman" w:hAnsi="Times New Roman" w:cs="Times New Roman"/>
                <w:sz w:val="21"/>
                <w:szCs w:val="21"/>
              </w:rPr>
              <w:t>2021</w:t>
            </w:r>
            <w:r>
              <w:rPr>
                <w:rFonts w:hint="eastAsia"/>
                <w:sz w:val="21"/>
                <w:szCs w:val="21"/>
              </w:rPr>
              <w:t>年</w:t>
            </w:r>
            <w:r>
              <w:rPr>
                <w:rFonts w:ascii="Times New Roman" w:hAnsi="Times New Roman" w:cs="Times New Roman"/>
                <w:sz w:val="21"/>
                <w:szCs w:val="21"/>
              </w:rPr>
              <w:t>4</w:t>
            </w:r>
            <w:r>
              <w:rPr>
                <w:rFonts w:hint="eastAsia"/>
                <w:sz w:val="21"/>
                <w:szCs w:val="21"/>
              </w:rPr>
              <w:t>月</w:t>
            </w:r>
            <w:r>
              <w:rPr>
                <w:rFonts w:ascii="Times New Roman" w:hAnsi="Times New Roman" w:cs="Times New Roman"/>
                <w:sz w:val="21"/>
                <w:szCs w:val="21"/>
              </w:rPr>
              <w:t>1</w:t>
            </w:r>
            <w:r>
              <w:rPr>
                <w:rFonts w:hint="eastAsia"/>
                <w:sz w:val="21"/>
                <w:szCs w:val="21"/>
              </w:rPr>
              <w:t>日 终稿</w:t>
            </w:r>
          </w:p>
        </w:tc>
      </w:tr>
      <w:tr w:rsidR="00677D59" w14:paraId="155A5C37" w14:textId="77777777">
        <w:trPr>
          <w:trHeight w:val="13203"/>
          <w:jc w:val="center"/>
        </w:trPr>
        <w:tc>
          <w:tcPr>
            <w:tcW w:w="9605" w:type="dxa"/>
            <w:tcBorders>
              <w:top w:val="single" w:sz="12" w:space="0" w:color="auto"/>
            </w:tcBorders>
          </w:tcPr>
          <w:p w14:paraId="31E43976" w14:textId="77777777" w:rsidR="00677D59" w:rsidRDefault="004F491E">
            <w:pPr>
              <w:spacing w:beforeLines="50" w:before="156"/>
              <w:ind w:rightChars="200" w:right="480"/>
              <w:rPr>
                <w:b/>
                <w:sz w:val="21"/>
                <w:szCs w:val="21"/>
              </w:rPr>
            </w:pPr>
            <w:r>
              <w:rPr>
                <w:rFonts w:hint="eastAsia"/>
                <w:b/>
                <w:sz w:val="21"/>
                <w:szCs w:val="21"/>
              </w:rPr>
              <w:t>四、论文大纲（详细至三级标题）</w:t>
            </w:r>
          </w:p>
          <w:p w14:paraId="1B7D2941" w14:textId="77777777" w:rsidR="00677D59" w:rsidRDefault="00677D59">
            <w:pPr>
              <w:pStyle w:val="Style24"/>
              <w:ind w:left="960"/>
              <w:rPr>
                <w:color w:val="000000"/>
                <w:szCs w:val="21"/>
              </w:rPr>
            </w:pPr>
          </w:p>
          <w:p w14:paraId="2BA45DBC" w14:textId="77777777" w:rsidR="00677D59" w:rsidRDefault="00677D59">
            <w:pPr>
              <w:rPr>
                <w:color w:val="000000"/>
                <w:sz w:val="21"/>
                <w:szCs w:val="21"/>
              </w:rPr>
            </w:pPr>
          </w:p>
          <w:p w14:paraId="5BACB4D6" w14:textId="77777777" w:rsidR="00677D59" w:rsidRDefault="004F491E">
            <w:pPr>
              <w:pStyle w:val="Style24"/>
              <w:spacing w:line="360" w:lineRule="auto"/>
              <w:ind w:leftChars="0" w:left="0"/>
              <w:rPr>
                <w:rFonts w:asciiTheme="minorEastAsia" w:eastAsiaTheme="minorEastAsia" w:hAnsiTheme="minorEastAsia"/>
                <w:b/>
                <w:bCs/>
                <w:color w:val="000000"/>
                <w:szCs w:val="21"/>
              </w:rPr>
            </w:pPr>
            <w:r>
              <w:rPr>
                <w:rFonts w:eastAsiaTheme="minorEastAsia"/>
                <w:b/>
                <w:bCs/>
                <w:color w:val="000000"/>
                <w:szCs w:val="21"/>
              </w:rPr>
              <w:t>Chapter One</w:t>
            </w:r>
            <w:r>
              <w:rPr>
                <w:rFonts w:asciiTheme="minorEastAsia" w:eastAsiaTheme="minorEastAsia" w:hAnsiTheme="minorEastAsia" w:hint="eastAsia"/>
                <w:b/>
                <w:bCs/>
                <w:color w:val="000000"/>
                <w:szCs w:val="21"/>
              </w:rPr>
              <w:t xml:space="preserve"> </w:t>
            </w:r>
            <w:r>
              <w:rPr>
                <w:rFonts w:eastAsiaTheme="minorEastAsia"/>
                <w:b/>
                <w:bCs/>
                <w:color w:val="000000"/>
                <w:szCs w:val="21"/>
              </w:rPr>
              <w:t>Introduction</w:t>
            </w:r>
          </w:p>
          <w:p w14:paraId="0BA250C9" w14:textId="77777777" w:rsidR="00677D59" w:rsidRDefault="004F491E">
            <w:pPr>
              <w:ind w:firstLineChars="100" w:firstLine="210"/>
              <w:rPr>
                <w:rFonts w:asciiTheme="minorEastAsia" w:eastAsiaTheme="minorEastAsia" w:hAnsiTheme="minorEastAsia"/>
                <w:sz w:val="21"/>
                <w:szCs w:val="21"/>
              </w:rPr>
            </w:pPr>
            <w:r>
              <w:rPr>
                <w:rFonts w:ascii="Times New Roman" w:eastAsiaTheme="minorEastAsia" w:hAnsi="Times New Roman" w:cs="Times New Roman"/>
                <w:sz w:val="21"/>
                <w:szCs w:val="21"/>
              </w:rPr>
              <w:t>1.1 Research Background</w:t>
            </w:r>
          </w:p>
          <w:p w14:paraId="6D01D6BB" w14:textId="77777777" w:rsidR="00677D59" w:rsidRDefault="004F491E">
            <w:pPr>
              <w:ind w:firstLineChars="100" w:firstLine="210"/>
              <w:rPr>
                <w:rFonts w:asciiTheme="minorEastAsia" w:eastAsiaTheme="minorEastAsia" w:hAnsiTheme="minorEastAsia"/>
                <w:sz w:val="21"/>
                <w:szCs w:val="21"/>
              </w:rPr>
            </w:pPr>
            <w:r>
              <w:rPr>
                <w:rFonts w:ascii="Times New Roman" w:eastAsiaTheme="minorEastAsia" w:hAnsi="Times New Roman" w:cs="Times New Roman"/>
                <w:sz w:val="21"/>
                <w:szCs w:val="21"/>
              </w:rPr>
              <w:t>1.2 Significance of the Research</w:t>
            </w:r>
          </w:p>
          <w:p w14:paraId="7A97A81C" w14:textId="77777777" w:rsidR="00677D59" w:rsidRDefault="00677D59">
            <w:pPr>
              <w:rPr>
                <w:rFonts w:asciiTheme="minorEastAsia" w:eastAsiaTheme="minorEastAsia" w:hAnsiTheme="minorEastAsia"/>
                <w:sz w:val="21"/>
                <w:szCs w:val="21"/>
              </w:rPr>
            </w:pPr>
          </w:p>
          <w:p w14:paraId="271934D5" w14:textId="77777777" w:rsidR="00677D59" w:rsidRDefault="004F491E">
            <w:pPr>
              <w:pStyle w:val="10"/>
              <w:ind w:firstLineChars="0" w:firstLine="0"/>
              <w:rPr>
                <w:rFonts w:asciiTheme="minorEastAsia" w:eastAsiaTheme="minorEastAsia" w:hAnsiTheme="minorEastAsia"/>
                <w:b/>
                <w:bCs/>
                <w:sz w:val="21"/>
                <w:szCs w:val="21"/>
              </w:rPr>
            </w:pPr>
            <w:r>
              <w:rPr>
                <w:rFonts w:ascii="Times New Roman" w:eastAsiaTheme="minorEastAsia" w:hAnsi="Times New Roman" w:cs="Times New Roman"/>
                <w:b/>
                <w:bCs/>
                <w:sz w:val="21"/>
                <w:szCs w:val="21"/>
              </w:rPr>
              <w:t>Chapter Two</w:t>
            </w:r>
            <w:r>
              <w:rPr>
                <w:rFonts w:asciiTheme="minorEastAsia" w:eastAsiaTheme="minorEastAsia" w:hAnsiTheme="minorEastAsia" w:hint="eastAsia"/>
                <w:b/>
                <w:bCs/>
                <w:sz w:val="21"/>
                <w:szCs w:val="21"/>
              </w:rPr>
              <w:t xml:space="preserve"> </w:t>
            </w:r>
            <w:r>
              <w:rPr>
                <w:rFonts w:ascii="Times New Roman" w:eastAsiaTheme="minorEastAsia" w:hAnsi="Times New Roman" w:cs="Times New Roman"/>
                <w:b/>
                <w:bCs/>
                <w:sz w:val="21"/>
                <w:szCs w:val="21"/>
              </w:rPr>
              <w:t xml:space="preserve">Design of the Research </w:t>
            </w:r>
          </w:p>
          <w:p w14:paraId="0D0C9032" w14:textId="77777777" w:rsidR="00677D59" w:rsidRDefault="004F491E">
            <w:pPr>
              <w:ind w:firstLineChars="100" w:firstLine="210"/>
              <w:rPr>
                <w:rFonts w:asciiTheme="minorEastAsia" w:eastAsiaTheme="minorEastAsia" w:hAnsiTheme="minorEastAsia"/>
                <w:sz w:val="21"/>
                <w:szCs w:val="21"/>
              </w:rPr>
            </w:pPr>
            <w:r>
              <w:rPr>
                <w:rFonts w:ascii="Times New Roman" w:eastAsiaTheme="minorEastAsia" w:hAnsi="Times New Roman" w:cs="Times New Roman"/>
                <w:sz w:val="21"/>
                <w:szCs w:val="21"/>
              </w:rPr>
              <w:t>2.1 G</w:t>
            </w:r>
            <w:r>
              <w:rPr>
                <w:rFonts w:ascii="Times New Roman" w:eastAsiaTheme="minorEastAsia" w:hAnsi="Times New Roman" w:cs="Times New Roman" w:hint="eastAsia"/>
                <w:sz w:val="21"/>
                <w:szCs w:val="21"/>
              </w:rPr>
              <w:t>oals</w:t>
            </w:r>
            <w:r>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of</w:t>
            </w:r>
            <w:r>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the</w:t>
            </w:r>
            <w:r>
              <w:rPr>
                <w:rFonts w:ascii="Times New Roman" w:eastAsiaTheme="minorEastAsia" w:hAnsi="Times New Roman" w:cs="Times New Roman"/>
                <w:sz w:val="21"/>
                <w:szCs w:val="21"/>
              </w:rPr>
              <w:t xml:space="preserve"> Research</w:t>
            </w:r>
          </w:p>
          <w:p w14:paraId="36048636" w14:textId="77777777" w:rsidR="00677D59" w:rsidRDefault="004F491E">
            <w:pPr>
              <w:ind w:firstLineChars="100" w:firstLine="210"/>
              <w:rPr>
                <w:rFonts w:asciiTheme="minorEastAsia" w:eastAsiaTheme="minorEastAsia" w:hAnsiTheme="minorEastAsia"/>
                <w:sz w:val="21"/>
                <w:szCs w:val="21"/>
              </w:rPr>
            </w:pPr>
            <w:r>
              <w:rPr>
                <w:rFonts w:ascii="Times New Roman" w:eastAsiaTheme="minorEastAsia" w:hAnsi="Times New Roman" w:cs="Times New Roman"/>
                <w:sz w:val="21"/>
                <w:szCs w:val="21"/>
              </w:rPr>
              <w:t>2.2 O</w:t>
            </w:r>
            <w:r>
              <w:rPr>
                <w:rFonts w:ascii="Times New Roman" w:eastAsiaTheme="minorEastAsia" w:hAnsi="Times New Roman" w:cs="Times New Roman" w:hint="eastAsia"/>
                <w:sz w:val="21"/>
                <w:szCs w:val="21"/>
              </w:rPr>
              <w:t>bject</w:t>
            </w:r>
            <w:r>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of</w:t>
            </w:r>
            <w:r>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the</w:t>
            </w:r>
            <w:r>
              <w:rPr>
                <w:rFonts w:ascii="Times New Roman" w:eastAsiaTheme="minorEastAsia" w:hAnsi="Times New Roman" w:cs="Times New Roman"/>
                <w:sz w:val="21"/>
                <w:szCs w:val="21"/>
              </w:rPr>
              <w:t xml:space="preserve"> Research</w:t>
            </w:r>
          </w:p>
          <w:p w14:paraId="669D9A5C" w14:textId="77777777" w:rsidR="00677D59" w:rsidRDefault="004F491E">
            <w:pPr>
              <w:ind w:firstLineChars="100" w:firstLine="210"/>
              <w:rPr>
                <w:rFonts w:asciiTheme="minorEastAsia" w:eastAsiaTheme="minorEastAsia" w:hAnsiTheme="minorEastAsia"/>
                <w:sz w:val="21"/>
                <w:szCs w:val="21"/>
              </w:rPr>
            </w:pPr>
            <w:r>
              <w:rPr>
                <w:rFonts w:ascii="Times New Roman" w:eastAsiaTheme="minorEastAsia" w:hAnsi="Times New Roman" w:cs="Times New Roman"/>
                <w:sz w:val="21"/>
                <w:szCs w:val="21"/>
              </w:rPr>
              <w:t xml:space="preserve">2.3 Model of </w:t>
            </w:r>
            <w:r>
              <w:rPr>
                <w:rFonts w:ascii="Times New Roman" w:eastAsiaTheme="minorEastAsia" w:hAnsi="Times New Roman" w:cs="Times New Roman" w:hint="eastAsia"/>
                <w:sz w:val="21"/>
                <w:szCs w:val="21"/>
              </w:rPr>
              <w:t>the</w:t>
            </w:r>
            <w:r>
              <w:rPr>
                <w:rFonts w:ascii="Times New Roman" w:eastAsiaTheme="minorEastAsia" w:hAnsi="Times New Roman" w:cs="Times New Roman"/>
                <w:sz w:val="21"/>
                <w:szCs w:val="21"/>
              </w:rPr>
              <w:t xml:space="preserve"> Research</w:t>
            </w:r>
          </w:p>
          <w:p w14:paraId="4737A5F8" w14:textId="77777777" w:rsidR="00677D59" w:rsidRDefault="004F491E">
            <w:pPr>
              <w:ind w:firstLineChars="100" w:firstLine="210"/>
              <w:rPr>
                <w:rFonts w:asciiTheme="minorEastAsia" w:eastAsiaTheme="minorEastAsia" w:hAnsiTheme="minorEastAsia"/>
                <w:sz w:val="21"/>
                <w:szCs w:val="21"/>
              </w:rPr>
            </w:pPr>
            <w:r>
              <w:rPr>
                <w:rFonts w:ascii="Times New Roman" w:eastAsiaTheme="minorEastAsia" w:hAnsi="Times New Roman" w:cs="Times New Roman"/>
                <w:sz w:val="21"/>
                <w:szCs w:val="21"/>
              </w:rPr>
              <w:t>2.4 Question of the Research</w:t>
            </w:r>
          </w:p>
          <w:p w14:paraId="3CE7002C" w14:textId="77777777" w:rsidR="00677D59" w:rsidRDefault="004F491E">
            <w:pPr>
              <w:ind w:firstLineChars="100" w:firstLine="210"/>
              <w:rPr>
                <w:rFonts w:asciiTheme="minorEastAsia" w:eastAsiaTheme="minorEastAsia" w:hAnsiTheme="minorEastAsia"/>
                <w:sz w:val="21"/>
                <w:szCs w:val="21"/>
              </w:rPr>
            </w:pPr>
            <w:r>
              <w:rPr>
                <w:rFonts w:ascii="Times New Roman" w:eastAsiaTheme="minorEastAsia" w:hAnsi="Times New Roman" w:cs="Times New Roman"/>
                <w:sz w:val="21"/>
                <w:szCs w:val="21"/>
              </w:rPr>
              <w:t>2.5 Methods of the Research</w:t>
            </w:r>
          </w:p>
          <w:p w14:paraId="04FE731A" w14:textId="77777777" w:rsidR="00677D59" w:rsidRDefault="004F491E">
            <w:pPr>
              <w:ind w:firstLineChars="100" w:firstLine="210"/>
              <w:rPr>
                <w:rFonts w:asciiTheme="minorEastAsia" w:eastAsiaTheme="minorEastAsia" w:hAnsiTheme="minorEastAsia"/>
                <w:sz w:val="21"/>
                <w:szCs w:val="21"/>
              </w:rPr>
            </w:pPr>
            <w:r>
              <w:rPr>
                <w:rFonts w:ascii="Times New Roman" w:eastAsiaTheme="minorEastAsia" w:hAnsi="Times New Roman" w:cs="Times New Roman"/>
                <w:sz w:val="21"/>
                <w:szCs w:val="21"/>
              </w:rPr>
              <w:t>2.6 Difficulties and solutions of the Research</w:t>
            </w:r>
          </w:p>
          <w:p w14:paraId="30925B20" w14:textId="77777777" w:rsidR="00677D59" w:rsidRDefault="00677D59">
            <w:pPr>
              <w:rPr>
                <w:rFonts w:asciiTheme="minorEastAsia" w:eastAsiaTheme="minorEastAsia" w:hAnsiTheme="minorEastAsia"/>
                <w:sz w:val="21"/>
                <w:szCs w:val="21"/>
              </w:rPr>
            </w:pPr>
          </w:p>
          <w:p w14:paraId="79BEBAAE" w14:textId="77777777" w:rsidR="00677D59" w:rsidRDefault="004F491E">
            <w:pPr>
              <w:widowControl w:val="0"/>
              <w:tabs>
                <w:tab w:val="right" w:leader="dot" w:pos="8471"/>
              </w:tabs>
              <w:spacing w:line="360" w:lineRule="auto"/>
              <w:jc w:val="both"/>
              <w:rPr>
                <w:rFonts w:asciiTheme="minorEastAsia" w:eastAsiaTheme="minorEastAsia" w:hAnsiTheme="minorEastAsia" w:cs="Times New Roman"/>
                <w:b/>
                <w:bCs/>
                <w:color w:val="000000"/>
                <w:kern w:val="2"/>
                <w:sz w:val="21"/>
                <w:szCs w:val="21"/>
              </w:rPr>
            </w:pPr>
            <w:r>
              <w:rPr>
                <w:rFonts w:ascii="Times New Roman" w:eastAsiaTheme="minorEastAsia" w:hAnsi="Times New Roman" w:cs="Times New Roman"/>
                <w:b/>
                <w:bCs/>
                <w:sz w:val="21"/>
                <w:szCs w:val="21"/>
              </w:rPr>
              <w:t>Chapter T</w:t>
            </w:r>
            <w:r>
              <w:rPr>
                <w:rFonts w:ascii="Times New Roman" w:eastAsiaTheme="minorEastAsia" w:hAnsi="Times New Roman" w:cs="Times New Roman" w:hint="eastAsia"/>
                <w:b/>
                <w:bCs/>
                <w:sz w:val="21"/>
                <w:szCs w:val="21"/>
              </w:rPr>
              <w:t>hree</w:t>
            </w:r>
            <w:r>
              <w:rPr>
                <w:rFonts w:asciiTheme="minorEastAsia" w:eastAsiaTheme="minorEastAsia" w:hAnsiTheme="minorEastAsia" w:cs="Times New Roman" w:hint="eastAsia"/>
                <w:b/>
                <w:bCs/>
                <w:color w:val="000000"/>
                <w:kern w:val="2"/>
                <w:sz w:val="21"/>
                <w:szCs w:val="21"/>
              </w:rPr>
              <w:t xml:space="preserve"> </w:t>
            </w:r>
            <w:r>
              <w:rPr>
                <w:rFonts w:ascii="Times New Roman" w:eastAsiaTheme="minorEastAsia" w:hAnsi="Times New Roman" w:cs="Times New Roman"/>
                <w:b/>
                <w:bCs/>
                <w:color w:val="000000"/>
                <w:kern w:val="2"/>
                <w:sz w:val="21"/>
                <w:szCs w:val="21"/>
              </w:rPr>
              <w:t>Implementation of the Research</w:t>
            </w:r>
          </w:p>
          <w:p w14:paraId="250CA02C" w14:textId="77777777" w:rsidR="00677D59" w:rsidRDefault="004F491E">
            <w:pPr>
              <w:ind w:firstLineChars="100" w:firstLine="210"/>
              <w:rPr>
                <w:rFonts w:asciiTheme="minorEastAsia" w:eastAsiaTheme="minorEastAsia" w:hAnsiTheme="minorEastAsia"/>
                <w:sz w:val="21"/>
                <w:szCs w:val="21"/>
              </w:rPr>
            </w:pPr>
            <w:r>
              <w:rPr>
                <w:rFonts w:ascii="Times New Roman" w:eastAsiaTheme="minorEastAsia" w:hAnsi="Times New Roman" w:cs="Times New Roman"/>
                <w:sz w:val="21"/>
                <w:szCs w:val="21"/>
              </w:rPr>
              <w:t>3.1 D</w:t>
            </w:r>
            <w:r>
              <w:rPr>
                <w:rFonts w:ascii="Times New Roman" w:eastAsiaTheme="minorEastAsia" w:hAnsi="Times New Roman" w:cs="Times New Roman" w:hint="eastAsia"/>
                <w:sz w:val="21"/>
                <w:szCs w:val="21"/>
              </w:rPr>
              <w:t>esign</w:t>
            </w:r>
            <w:r>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of</w:t>
            </w:r>
            <w:r>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the</w:t>
            </w:r>
            <w:r>
              <w:rPr>
                <w:rFonts w:ascii="Times New Roman" w:eastAsiaTheme="minorEastAsia" w:hAnsi="Times New Roman" w:cs="Times New Roman"/>
                <w:sz w:val="21"/>
                <w:szCs w:val="21"/>
              </w:rPr>
              <w:t xml:space="preserve"> Questionnaire </w:t>
            </w:r>
          </w:p>
          <w:p w14:paraId="70696E4E" w14:textId="77777777" w:rsidR="00677D59" w:rsidRDefault="004F491E">
            <w:pPr>
              <w:ind w:firstLineChars="100" w:firstLine="210"/>
              <w:rPr>
                <w:rFonts w:asciiTheme="minorEastAsia" w:eastAsiaTheme="minorEastAsia" w:hAnsiTheme="minorEastAsia"/>
                <w:sz w:val="21"/>
                <w:szCs w:val="21"/>
              </w:rPr>
            </w:pPr>
            <w:r>
              <w:rPr>
                <w:rFonts w:ascii="Times New Roman" w:eastAsiaTheme="minorEastAsia" w:hAnsi="Times New Roman" w:cs="Times New Roman"/>
                <w:sz w:val="21"/>
                <w:szCs w:val="21"/>
              </w:rPr>
              <w:t>3.2 I</w:t>
            </w:r>
            <w:r>
              <w:rPr>
                <w:rFonts w:ascii="Times New Roman" w:eastAsiaTheme="minorEastAsia" w:hAnsi="Times New Roman" w:cs="Times New Roman" w:hint="eastAsia"/>
                <w:sz w:val="21"/>
                <w:szCs w:val="21"/>
              </w:rPr>
              <w:t>mplementation</w:t>
            </w:r>
            <w:r>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of</w:t>
            </w:r>
            <w:r>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the</w:t>
            </w:r>
            <w:r>
              <w:rPr>
                <w:rFonts w:ascii="Times New Roman" w:eastAsiaTheme="minorEastAsia" w:hAnsi="Times New Roman" w:cs="Times New Roman"/>
                <w:sz w:val="21"/>
                <w:szCs w:val="21"/>
              </w:rPr>
              <w:t xml:space="preserve"> Questionnaire</w:t>
            </w:r>
          </w:p>
          <w:p w14:paraId="17B99AA1" w14:textId="77777777" w:rsidR="00677D59" w:rsidRDefault="004F491E">
            <w:pPr>
              <w:ind w:firstLineChars="100" w:firstLine="210"/>
              <w:rPr>
                <w:rFonts w:asciiTheme="minorEastAsia" w:eastAsiaTheme="minorEastAsia" w:hAnsiTheme="minorEastAsia"/>
                <w:sz w:val="21"/>
                <w:szCs w:val="21"/>
              </w:rPr>
            </w:pPr>
            <w:r>
              <w:rPr>
                <w:rFonts w:ascii="Times New Roman" w:eastAsiaTheme="minorEastAsia" w:hAnsi="Times New Roman" w:cs="Times New Roman"/>
                <w:sz w:val="21"/>
                <w:szCs w:val="21"/>
              </w:rPr>
              <w:t>3.3 Data Analysis of the Questio</w:t>
            </w:r>
            <w:r>
              <w:rPr>
                <w:rFonts w:ascii="Times New Roman" w:eastAsiaTheme="minorEastAsia" w:hAnsi="Times New Roman" w:cs="Times New Roman" w:hint="eastAsia"/>
                <w:sz w:val="21"/>
                <w:szCs w:val="21"/>
              </w:rPr>
              <w:t>n</w:t>
            </w:r>
            <w:r>
              <w:rPr>
                <w:rFonts w:ascii="Times New Roman" w:eastAsiaTheme="minorEastAsia" w:hAnsi="Times New Roman" w:cs="Times New Roman"/>
                <w:sz w:val="21"/>
                <w:szCs w:val="21"/>
              </w:rPr>
              <w:t>naire</w:t>
            </w:r>
          </w:p>
          <w:p w14:paraId="466DC25E" w14:textId="77777777" w:rsidR="00677D59" w:rsidRDefault="00677D59">
            <w:pPr>
              <w:ind w:firstLineChars="200" w:firstLine="420"/>
              <w:rPr>
                <w:rFonts w:asciiTheme="minorEastAsia" w:eastAsiaTheme="minorEastAsia" w:hAnsiTheme="minorEastAsia"/>
                <w:sz w:val="21"/>
                <w:szCs w:val="21"/>
              </w:rPr>
            </w:pPr>
          </w:p>
          <w:p w14:paraId="7BC66C9B" w14:textId="77777777" w:rsidR="00677D59" w:rsidRDefault="00677D59">
            <w:pPr>
              <w:rPr>
                <w:rFonts w:asciiTheme="minorEastAsia" w:eastAsiaTheme="minorEastAsia" w:hAnsiTheme="minorEastAsia"/>
                <w:b/>
                <w:bCs/>
                <w:sz w:val="21"/>
                <w:szCs w:val="21"/>
              </w:rPr>
            </w:pPr>
          </w:p>
          <w:p w14:paraId="06417C0F" w14:textId="68836186" w:rsidR="00677D59" w:rsidRDefault="004F491E">
            <w:pPr>
              <w:widowControl w:val="0"/>
              <w:tabs>
                <w:tab w:val="right" w:leader="dot" w:pos="8471"/>
              </w:tabs>
              <w:spacing w:line="360" w:lineRule="auto"/>
              <w:jc w:val="both"/>
              <w:rPr>
                <w:rFonts w:ascii="Times New Roman" w:eastAsiaTheme="minorEastAsia" w:hAnsi="Times New Roman" w:cs="Times New Roman"/>
                <w:b/>
                <w:bCs/>
                <w:color w:val="000000"/>
                <w:kern w:val="2"/>
                <w:sz w:val="21"/>
                <w:szCs w:val="21"/>
              </w:rPr>
            </w:pPr>
            <w:r>
              <w:rPr>
                <w:rFonts w:ascii="Times New Roman" w:eastAsiaTheme="minorEastAsia" w:hAnsi="Times New Roman" w:cs="Times New Roman"/>
                <w:b/>
                <w:bCs/>
                <w:sz w:val="21"/>
                <w:szCs w:val="21"/>
              </w:rPr>
              <w:t>Chapter F</w:t>
            </w:r>
            <w:r>
              <w:rPr>
                <w:rFonts w:ascii="Times New Roman" w:eastAsiaTheme="minorEastAsia" w:hAnsi="Times New Roman" w:cs="Times New Roman" w:hint="eastAsia"/>
                <w:b/>
                <w:bCs/>
                <w:sz w:val="21"/>
                <w:szCs w:val="21"/>
              </w:rPr>
              <w:t>our</w:t>
            </w:r>
            <w:r>
              <w:rPr>
                <w:rFonts w:asciiTheme="minorEastAsia" w:eastAsiaTheme="minorEastAsia" w:hAnsiTheme="minorEastAsia" w:cs="Times New Roman" w:hint="eastAsia"/>
                <w:b/>
                <w:bCs/>
                <w:color w:val="000000"/>
                <w:kern w:val="2"/>
                <w:sz w:val="21"/>
                <w:szCs w:val="21"/>
              </w:rPr>
              <w:t xml:space="preserve"> </w:t>
            </w:r>
            <w:r>
              <w:rPr>
                <w:rFonts w:ascii="Times New Roman" w:eastAsiaTheme="minorEastAsia" w:hAnsi="Times New Roman" w:cs="Times New Roman"/>
                <w:b/>
                <w:bCs/>
                <w:color w:val="000000"/>
                <w:kern w:val="2"/>
                <w:sz w:val="21"/>
                <w:szCs w:val="21"/>
              </w:rPr>
              <w:t>General Review of the Survey Data</w:t>
            </w:r>
          </w:p>
          <w:p w14:paraId="13413470" w14:textId="6FBC6D1E" w:rsidR="006D1DEB" w:rsidRPr="00367229" w:rsidRDefault="006D1DEB" w:rsidP="00367229">
            <w:pPr>
              <w:ind w:firstLineChars="100" w:firstLine="210"/>
              <w:rPr>
                <w:rFonts w:ascii="Times New Roman" w:eastAsiaTheme="minorEastAsia" w:hAnsi="Times New Roman" w:cs="Times New Roman"/>
                <w:sz w:val="21"/>
                <w:szCs w:val="21"/>
              </w:rPr>
            </w:pPr>
            <w:r w:rsidRPr="00367229">
              <w:rPr>
                <w:rFonts w:ascii="Times New Roman" w:eastAsiaTheme="minorEastAsia" w:hAnsi="Times New Roman" w:cs="Times New Roman" w:hint="eastAsia"/>
                <w:sz w:val="21"/>
                <w:szCs w:val="21"/>
              </w:rPr>
              <w:t>4</w:t>
            </w:r>
            <w:r w:rsidRPr="00367229">
              <w:rPr>
                <w:rFonts w:ascii="Times New Roman" w:eastAsiaTheme="minorEastAsia" w:hAnsi="Times New Roman" w:cs="Times New Roman"/>
                <w:sz w:val="21"/>
                <w:szCs w:val="21"/>
              </w:rPr>
              <w:t xml:space="preserve">.1 </w:t>
            </w:r>
            <w:r w:rsidR="001701B4">
              <w:rPr>
                <w:rFonts w:ascii="Times New Roman" w:eastAsiaTheme="minorEastAsia" w:hAnsi="Times New Roman" w:cs="Times New Roman"/>
                <w:sz w:val="21"/>
                <w:szCs w:val="21"/>
              </w:rPr>
              <w:t>U</w:t>
            </w:r>
            <w:r w:rsidR="001701B4">
              <w:rPr>
                <w:rFonts w:ascii="Times New Roman" w:eastAsiaTheme="minorEastAsia" w:hAnsi="Times New Roman" w:cs="Times New Roman" w:hint="eastAsia"/>
                <w:sz w:val="21"/>
                <w:szCs w:val="21"/>
              </w:rPr>
              <w:t>ser`s</w:t>
            </w:r>
            <w:r w:rsidR="001701B4">
              <w:rPr>
                <w:rFonts w:ascii="Times New Roman" w:eastAsiaTheme="minorEastAsia" w:hAnsi="Times New Roman" w:cs="Times New Roman"/>
                <w:sz w:val="21"/>
                <w:szCs w:val="21"/>
              </w:rPr>
              <w:t xml:space="preserve"> </w:t>
            </w:r>
            <w:r w:rsidR="008179AF" w:rsidRPr="00367229">
              <w:rPr>
                <w:rFonts w:ascii="Times New Roman" w:eastAsiaTheme="minorEastAsia" w:hAnsi="Times New Roman" w:cs="Times New Roman" w:hint="eastAsia"/>
                <w:sz w:val="21"/>
                <w:szCs w:val="21"/>
              </w:rPr>
              <w:t>basic</w:t>
            </w:r>
            <w:r w:rsidR="008179AF" w:rsidRPr="00367229">
              <w:rPr>
                <w:rFonts w:ascii="Times New Roman" w:eastAsiaTheme="minorEastAsia" w:hAnsi="Times New Roman" w:cs="Times New Roman"/>
                <w:sz w:val="21"/>
                <w:szCs w:val="21"/>
              </w:rPr>
              <w:t xml:space="preserve"> </w:t>
            </w:r>
            <w:r w:rsidR="008179AF" w:rsidRPr="00367229">
              <w:rPr>
                <w:rFonts w:ascii="Times New Roman" w:eastAsiaTheme="minorEastAsia" w:hAnsi="Times New Roman" w:cs="Times New Roman" w:hint="eastAsia"/>
                <w:sz w:val="21"/>
                <w:szCs w:val="21"/>
              </w:rPr>
              <w:t>information</w:t>
            </w:r>
          </w:p>
          <w:p w14:paraId="23660B37" w14:textId="354AA05A" w:rsidR="00BC24BC" w:rsidRPr="00367229" w:rsidRDefault="00BC24BC" w:rsidP="00367229">
            <w:pPr>
              <w:ind w:firstLineChars="100" w:firstLine="210"/>
              <w:rPr>
                <w:rFonts w:ascii="Times New Roman" w:eastAsiaTheme="minorEastAsia" w:hAnsi="Times New Roman" w:cs="Times New Roman"/>
                <w:sz w:val="21"/>
                <w:szCs w:val="21"/>
              </w:rPr>
            </w:pPr>
            <w:r w:rsidRPr="00367229">
              <w:rPr>
                <w:rFonts w:ascii="Times New Roman" w:eastAsiaTheme="minorEastAsia" w:hAnsi="Times New Roman" w:cs="Times New Roman" w:hint="eastAsia"/>
                <w:sz w:val="21"/>
                <w:szCs w:val="21"/>
              </w:rPr>
              <w:t>4</w:t>
            </w:r>
            <w:r w:rsidRPr="00367229">
              <w:rPr>
                <w:rFonts w:ascii="Times New Roman" w:eastAsiaTheme="minorEastAsia" w:hAnsi="Times New Roman" w:cs="Times New Roman"/>
                <w:sz w:val="21"/>
                <w:szCs w:val="21"/>
              </w:rPr>
              <w:t>.1.1</w:t>
            </w:r>
            <w:r w:rsidR="00224617" w:rsidRPr="00367229">
              <w:rPr>
                <w:rFonts w:ascii="Times New Roman" w:eastAsiaTheme="minorEastAsia" w:hAnsi="Times New Roman" w:cs="Times New Roman"/>
                <w:sz w:val="21"/>
                <w:szCs w:val="21"/>
              </w:rPr>
              <w:t xml:space="preserve"> </w:t>
            </w:r>
            <w:r w:rsidR="00CA2B05" w:rsidRPr="00367229">
              <w:rPr>
                <w:rFonts w:ascii="Times New Roman" w:eastAsiaTheme="minorEastAsia" w:hAnsi="Times New Roman" w:cs="Times New Roman" w:hint="eastAsia"/>
                <w:sz w:val="21"/>
                <w:szCs w:val="21"/>
              </w:rPr>
              <w:t>Educational</w:t>
            </w:r>
            <w:r w:rsidR="00CA2B05" w:rsidRPr="00367229">
              <w:rPr>
                <w:rFonts w:ascii="Times New Roman" w:eastAsiaTheme="minorEastAsia" w:hAnsi="Times New Roman" w:cs="Times New Roman"/>
                <w:sz w:val="21"/>
                <w:szCs w:val="21"/>
              </w:rPr>
              <w:t xml:space="preserve"> </w:t>
            </w:r>
            <w:r w:rsidR="00CA2B05" w:rsidRPr="00367229">
              <w:rPr>
                <w:rFonts w:ascii="Times New Roman" w:eastAsiaTheme="minorEastAsia" w:hAnsi="Times New Roman" w:cs="Times New Roman" w:hint="eastAsia"/>
                <w:sz w:val="21"/>
                <w:szCs w:val="21"/>
              </w:rPr>
              <w:t>background</w:t>
            </w:r>
            <w:r w:rsidR="00CA2B05" w:rsidRPr="00367229">
              <w:rPr>
                <w:rFonts w:ascii="Times New Roman" w:eastAsiaTheme="minorEastAsia" w:hAnsi="Times New Roman" w:cs="Times New Roman"/>
                <w:sz w:val="21"/>
                <w:szCs w:val="21"/>
              </w:rPr>
              <w:t xml:space="preserve"> </w:t>
            </w:r>
            <w:r w:rsidR="00CA2B05" w:rsidRPr="00367229">
              <w:rPr>
                <w:rFonts w:ascii="Times New Roman" w:eastAsiaTheme="minorEastAsia" w:hAnsi="Times New Roman" w:cs="Times New Roman" w:hint="eastAsia"/>
                <w:sz w:val="21"/>
                <w:szCs w:val="21"/>
              </w:rPr>
              <w:t>of</w:t>
            </w:r>
            <w:r w:rsidR="00CA2B05" w:rsidRPr="00367229">
              <w:rPr>
                <w:rFonts w:ascii="Times New Roman" w:eastAsiaTheme="minorEastAsia" w:hAnsi="Times New Roman" w:cs="Times New Roman"/>
                <w:sz w:val="21"/>
                <w:szCs w:val="21"/>
              </w:rPr>
              <w:t xml:space="preserve"> </w:t>
            </w:r>
            <w:r w:rsidR="00CA2B05" w:rsidRPr="00367229">
              <w:rPr>
                <w:rFonts w:ascii="Times New Roman" w:eastAsiaTheme="minorEastAsia" w:hAnsi="Times New Roman" w:cs="Times New Roman" w:hint="eastAsia"/>
                <w:sz w:val="21"/>
                <w:szCs w:val="21"/>
              </w:rPr>
              <w:t>the</w:t>
            </w:r>
            <w:r w:rsidR="00CA2B05" w:rsidRPr="00367229">
              <w:rPr>
                <w:rFonts w:ascii="Times New Roman" w:eastAsiaTheme="minorEastAsia" w:hAnsi="Times New Roman" w:cs="Times New Roman"/>
                <w:sz w:val="21"/>
                <w:szCs w:val="21"/>
              </w:rPr>
              <w:t xml:space="preserve"> </w:t>
            </w:r>
            <w:r w:rsidR="00374173">
              <w:rPr>
                <w:rFonts w:ascii="Times New Roman" w:eastAsiaTheme="minorEastAsia" w:hAnsi="Times New Roman" w:cs="Times New Roman"/>
                <w:sz w:val="21"/>
                <w:szCs w:val="21"/>
              </w:rPr>
              <w:t>R</w:t>
            </w:r>
            <w:r w:rsidR="00CA2B05" w:rsidRPr="00367229">
              <w:rPr>
                <w:rFonts w:ascii="Times New Roman" w:eastAsiaTheme="minorEastAsia" w:hAnsi="Times New Roman" w:cs="Times New Roman" w:hint="eastAsia"/>
                <w:sz w:val="21"/>
                <w:szCs w:val="21"/>
              </w:rPr>
              <w:t>espondents</w:t>
            </w:r>
          </w:p>
          <w:p w14:paraId="16AC3AF9" w14:textId="2A9BC98C" w:rsidR="0019779C" w:rsidRPr="00367229" w:rsidRDefault="0019779C" w:rsidP="00367229">
            <w:pPr>
              <w:ind w:firstLineChars="100" w:firstLine="210"/>
              <w:rPr>
                <w:rFonts w:ascii="Times New Roman" w:eastAsiaTheme="minorEastAsia" w:hAnsi="Times New Roman" w:cs="Times New Roman"/>
                <w:sz w:val="21"/>
                <w:szCs w:val="21"/>
              </w:rPr>
            </w:pPr>
            <w:r w:rsidRPr="00367229">
              <w:rPr>
                <w:rFonts w:ascii="Times New Roman" w:eastAsiaTheme="minorEastAsia" w:hAnsi="Times New Roman" w:cs="Times New Roman" w:hint="eastAsia"/>
                <w:sz w:val="21"/>
                <w:szCs w:val="21"/>
              </w:rPr>
              <w:t>4</w:t>
            </w:r>
            <w:r w:rsidRPr="00367229">
              <w:rPr>
                <w:rFonts w:ascii="Times New Roman" w:eastAsiaTheme="minorEastAsia" w:hAnsi="Times New Roman" w:cs="Times New Roman"/>
                <w:sz w:val="21"/>
                <w:szCs w:val="21"/>
              </w:rPr>
              <w:t>.1.2</w:t>
            </w:r>
            <w:r w:rsidR="0082179E" w:rsidRPr="00367229">
              <w:rPr>
                <w:rFonts w:ascii="Times New Roman" w:eastAsiaTheme="minorEastAsia" w:hAnsi="Times New Roman" w:cs="Times New Roman"/>
                <w:sz w:val="21"/>
                <w:szCs w:val="21"/>
              </w:rPr>
              <w:t xml:space="preserve"> </w:t>
            </w:r>
            <w:r w:rsidR="0082179E" w:rsidRPr="00367229">
              <w:rPr>
                <w:rFonts w:ascii="Times New Roman" w:eastAsiaTheme="minorEastAsia" w:hAnsi="Times New Roman" w:cs="Times New Roman" w:hint="eastAsia"/>
                <w:sz w:val="21"/>
                <w:szCs w:val="21"/>
              </w:rPr>
              <w:t>Occupation</w:t>
            </w:r>
            <w:r w:rsidR="0082179E" w:rsidRPr="00367229">
              <w:rPr>
                <w:rFonts w:ascii="Times New Roman" w:eastAsiaTheme="minorEastAsia" w:hAnsi="Times New Roman" w:cs="Times New Roman"/>
                <w:sz w:val="21"/>
                <w:szCs w:val="21"/>
              </w:rPr>
              <w:t xml:space="preserve"> background </w:t>
            </w:r>
            <w:r w:rsidR="0082179E" w:rsidRPr="00367229">
              <w:rPr>
                <w:rFonts w:ascii="Times New Roman" w:eastAsiaTheme="minorEastAsia" w:hAnsi="Times New Roman" w:cs="Times New Roman" w:hint="eastAsia"/>
                <w:sz w:val="21"/>
                <w:szCs w:val="21"/>
              </w:rPr>
              <w:t>of</w:t>
            </w:r>
            <w:r w:rsidR="0082179E" w:rsidRPr="00367229">
              <w:rPr>
                <w:rFonts w:ascii="Times New Roman" w:eastAsiaTheme="minorEastAsia" w:hAnsi="Times New Roman" w:cs="Times New Roman"/>
                <w:sz w:val="21"/>
                <w:szCs w:val="21"/>
              </w:rPr>
              <w:t xml:space="preserve"> </w:t>
            </w:r>
            <w:r w:rsidR="0082179E" w:rsidRPr="00367229">
              <w:rPr>
                <w:rFonts w:ascii="Times New Roman" w:eastAsiaTheme="minorEastAsia" w:hAnsi="Times New Roman" w:cs="Times New Roman" w:hint="eastAsia"/>
                <w:sz w:val="21"/>
                <w:szCs w:val="21"/>
              </w:rPr>
              <w:t>the</w:t>
            </w:r>
            <w:r w:rsidR="0082179E" w:rsidRPr="00367229">
              <w:rPr>
                <w:rFonts w:ascii="Times New Roman" w:eastAsiaTheme="minorEastAsia" w:hAnsi="Times New Roman" w:cs="Times New Roman"/>
                <w:sz w:val="21"/>
                <w:szCs w:val="21"/>
              </w:rPr>
              <w:t xml:space="preserve"> </w:t>
            </w:r>
            <w:r w:rsidR="00374173">
              <w:rPr>
                <w:rFonts w:ascii="Times New Roman" w:eastAsiaTheme="minorEastAsia" w:hAnsi="Times New Roman" w:cs="Times New Roman"/>
                <w:sz w:val="21"/>
                <w:szCs w:val="21"/>
              </w:rPr>
              <w:t>R</w:t>
            </w:r>
            <w:r w:rsidR="0082179E" w:rsidRPr="00367229">
              <w:rPr>
                <w:rFonts w:ascii="Times New Roman" w:eastAsiaTheme="minorEastAsia" w:hAnsi="Times New Roman" w:cs="Times New Roman" w:hint="eastAsia"/>
                <w:sz w:val="21"/>
                <w:szCs w:val="21"/>
              </w:rPr>
              <w:t>espondents</w:t>
            </w:r>
          </w:p>
          <w:p w14:paraId="274D439B" w14:textId="4529074B" w:rsidR="00140B1D" w:rsidRPr="008765B0" w:rsidRDefault="00092277" w:rsidP="008765B0">
            <w:pPr>
              <w:ind w:firstLineChars="100" w:firstLine="210"/>
              <w:rPr>
                <w:rFonts w:ascii="Times New Roman" w:eastAsiaTheme="minorEastAsia" w:hAnsi="Times New Roman" w:cs="Times New Roman"/>
                <w:sz w:val="21"/>
                <w:szCs w:val="21"/>
              </w:rPr>
            </w:pPr>
            <w:r w:rsidRPr="00367229">
              <w:rPr>
                <w:rFonts w:ascii="Times New Roman" w:eastAsiaTheme="minorEastAsia" w:hAnsi="Times New Roman" w:cs="Times New Roman" w:hint="eastAsia"/>
                <w:sz w:val="21"/>
                <w:szCs w:val="21"/>
              </w:rPr>
              <w:t>4</w:t>
            </w:r>
            <w:r w:rsidRPr="00367229">
              <w:rPr>
                <w:rFonts w:ascii="Times New Roman" w:eastAsiaTheme="minorEastAsia" w:hAnsi="Times New Roman" w:cs="Times New Roman"/>
                <w:sz w:val="21"/>
                <w:szCs w:val="21"/>
              </w:rPr>
              <w:t>.1.3</w:t>
            </w:r>
            <w:r w:rsidR="008765B0">
              <w:rPr>
                <w:rFonts w:ascii="Times New Roman" w:eastAsiaTheme="minorEastAsia" w:hAnsi="Times New Roman" w:cs="Times New Roman"/>
                <w:sz w:val="21"/>
                <w:szCs w:val="21"/>
              </w:rPr>
              <w:t xml:space="preserve"> </w:t>
            </w:r>
            <w:r w:rsidR="008765B0" w:rsidRPr="008765B0">
              <w:rPr>
                <w:rFonts w:ascii="Times New Roman" w:eastAsiaTheme="minorEastAsia" w:hAnsi="Times New Roman" w:cs="Times New Roman"/>
                <w:sz w:val="21"/>
                <w:szCs w:val="21"/>
              </w:rPr>
              <w:t xml:space="preserve">Software </w:t>
            </w:r>
            <w:r w:rsidR="008765B0">
              <w:rPr>
                <w:rFonts w:ascii="Times New Roman" w:eastAsiaTheme="minorEastAsia" w:hAnsi="Times New Roman" w:cs="Times New Roman"/>
                <w:sz w:val="21"/>
                <w:szCs w:val="21"/>
              </w:rPr>
              <w:t>U</w:t>
            </w:r>
            <w:r w:rsidR="008765B0" w:rsidRPr="008765B0">
              <w:rPr>
                <w:rFonts w:ascii="Times New Roman" w:eastAsiaTheme="minorEastAsia" w:hAnsi="Times New Roman" w:cs="Times New Roman"/>
                <w:sz w:val="21"/>
                <w:szCs w:val="21"/>
              </w:rPr>
              <w:t xml:space="preserve">sage </w:t>
            </w:r>
            <w:r w:rsidR="008765B0">
              <w:rPr>
                <w:rFonts w:ascii="Times New Roman" w:eastAsiaTheme="minorEastAsia" w:hAnsi="Times New Roman" w:cs="Times New Roman"/>
                <w:sz w:val="21"/>
                <w:szCs w:val="21"/>
              </w:rPr>
              <w:t>I</w:t>
            </w:r>
            <w:r w:rsidR="008765B0" w:rsidRPr="008765B0">
              <w:rPr>
                <w:rFonts w:ascii="Times New Roman" w:eastAsiaTheme="minorEastAsia" w:hAnsi="Times New Roman" w:cs="Times New Roman"/>
                <w:sz w:val="21"/>
                <w:szCs w:val="21"/>
              </w:rPr>
              <w:t>nformation</w:t>
            </w:r>
            <w:r w:rsidR="008765B0">
              <w:rPr>
                <w:rFonts w:ascii="Times New Roman" w:eastAsiaTheme="minorEastAsia" w:hAnsi="Times New Roman" w:cs="Times New Roman"/>
                <w:sz w:val="21"/>
                <w:szCs w:val="21"/>
              </w:rPr>
              <w:t xml:space="preserve"> </w:t>
            </w:r>
            <w:r w:rsidR="008765B0" w:rsidRPr="00367229">
              <w:rPr>
                <w:rFonts w:ascii="Times New Roman" w:eastAsiaTheme="minorEastAsia" w:hAnsi="Times New Roman" w:cs="Times New Roman" w:hint="eastAsia"/>
                <w:sz w:val="21"/>
                <w:szCs w:val="21"/>
              </w:rPr>
              <w:t>of</w:t>
            </w:r>
            <w:r w:rsidR="008765B0" w:rsidRPr="00367229">
              <w:rPr>
                <w:rFonts w:ascii="Times New Roman" w:eastAsiaTheme="minorEastAsia" w:hAnsi="Times New Roman" w:cs="Times New Roman"/>
                <w:sz w:val="21"/>
                <w:szCs w:val="21"/>
              </w:rPr>
              <w:t xml:space="preserve"> </w:t>
            </w:r>
            <w:r w:rsidR="008765B0" w:rsidRPr="00367229">
              <w:rPr>
                <w:rFonts w:ascii="Times New Roman" w:eastAsiaTheme="minorEastAsia" w:hAnsi="Times New Roman" w:cs="Times New Roman" w:hint="eastAsia"/>
                <w:sz w:val="21"/>
                <w:szCs w:val="21"/>
              </w:rPr>
              <w:t>the</w:t>
            </w:r>
            <w:r w:rsidR="008765B0" w:rsidRPr="00367229">
              <w:rPr>
                <w:rFonts w:ascii="Times New Roman" w:eastAsiaTheme="minorEastAsia" w:hAnsi="Times New Roman" w:cs="Times New Roman"/>
                <w:sz w:val="21"/>
                <w:szCs w:val="21"/>
              </w:rPr>
              <w:t xml:space="preserve"> </w:t>
            </w:r>
            <w:r w:rsidR="008765B0">
              <w:rPr>
                <w:rFonts w:ascii="Times New Roman" w:eastAsiaTheme="minorEastAsia" w:hAnsi="Times New Roman" w:cs="Times New Roman"/>
                <w:sz w:val="21"/>
                <w:szCs w:val="21"/>
              </w:rPr>
              <w:t>R</w:t>
            </w:r>
            <w:r w:rsidR="008765B0" w:rsidRPr="00367229">
              <w:rPr>
                <w:rFonts w:ascii="Times New Roman" w:eastAsiaTheme="minorEastAsia" w:hAnsi="Times New Roman" w:cs="Times New Roman" w:hint="eastAsia"/>
                <w:sz w:val="21"/>
                <w:szCs w:val="21"/>
              </w:rPr>
              <w:t>espondents</w:t>
            </w:r>
          </w:p>
          <w:p w14:paraId="3FD01E19" w14:textId="6AC7B7E3" w:rsidR="00140B1D" w:rsidRPr="00367229" w:rsidRDefault="00092277" w:rsidP="00367229">
            <w:pPr>
              <w:ind w:firstLineChars="100" w:firstLine="210"/>
              <w:rPr>
                <w:rFonts w:ascii="Times New Roman" w:eastAsiaTheme="minorEastAsia" w:hAnsi="Times New Roman" w:cs="Times New Roman"/>
                <w:sz w:val="21"/>
                <w:szCs w:val="21"/>
              </w:rPr>
            </w:pPr>
            <w:r w:rsidRPr="00367229">
              <w:rPr>
                <w:rFonts w:ascii="Times New Roman" w:eastAsiaTheme="minorEastAsia" w:hAnsi="Times New Roman" w:cs="Times New Roman" w:hint="eastAsia"/>
                <w:sz w:val="21"/>
                <w:szCs w:val="21"/>
              </w:rPr>
              <w:t>4</w:t>
            </w:r>
            <w:r w:rsidRPr="00367229">
              <w:rPr>
                <w:rFonts w:ascii="Times New Roman" w:eastAsiaTheme="minorEastAsia" w:hAnsi="Times New Roman" w:cs="Times New Roman"/>
                <w:sz w:val="21"/>
                <w:szCs w:val="21"/>
              </w:rPr>
              <w:t>.1.4</w:t>
            </w:r>
            <w:r w:rsidR="00374173">
              <w:rPr>
                <w:rFonts w:ascii="Times New Roman" w:eastAsiaTheme="minorEastAsia" w:hAnsi="Times New Roman" w:cs="Times New Roman" w:hint="eastAsia"/>
                <w:sz w:val="21"/>
                <w:szCs w:val="21"/>
              </w:rPr>
              <w:t xml:space="preserve"> Payment</w:t>
            </w:r>
            <w:r w:rsidR="00374173">
              <w:rPr>
                <w:rFonts w:ascii="Times New Roman" w:eastAsiaTheme="minorEastAsia" w:hAnsi="Times New Roman" w:cs="Times New Roman"/>
                <w:sz w:val="21"/>
                <w:szCs w:val="21"/>
              </w:rPr>
              <w:t xml:space="preserve"> I</w:t>
            </w:r>
            <w:r w:rsidR="00374173">
              <w:rPr>
                <w:rFonts w:ascii="Times New Roman" w:eastAsiaTheme="minorEastAsia" w:hAnsi="Times New Roman" w:cs="Times New Roman" w:hint="eastAsia"/>
                <w:sz w:val="21"/>
                <w:szCs w:val="21"/>
              </w:rPr>
              <w:t>nformation</w:t>
            </w:r>
            <w:r w:rsidR="00374173">
              <w:rPr>
                <w:rFonts w:ascii="Times New Roman" w:eastAsiaTheme="minorEastAsia" w:hAnsi="Times New Roman" w:cs="Times New Roman"/>
                <w:sz w:val="21"/>
                <w:szCs w:val="21"/>
              </w:rPr>
              <w:t xml:space="preserve"> </w:t>
            </w:r>
            <w:r w:rsidR="00374173">
              <w:rPr>
                <w:rFonts w:ascii="Times New Roman" w:eastAsiaTheme="minorEastAsia" w:hAnsi="Times New Roman" w:cs="Times New Roman" w:hint="eastAsia"/>
                <w:sz w:val="21"/>
                <w:szCs w:val="21"/>
              </w:rPr>
              <w:t>of</w:t>
            </w:r>
            <w:r w:rsidR="00374173">
              <w:rPr>
                <w:rFonts w:ascii="Times New Roman" w:eastAsiaTheme="minorEastAsia" w:hAnsi="Times New Roman" w:cs="Times New Roman"/>
                <w:sz w:val="21"/>
                <w:szCs w:val="21"/>
              </w:rPr>
              <w:t xml:space="preserve"> </w:t>
            </w:r>
            <w:r w:rsidR="00374173">
              <w:rPr>
                <w:rFonts w:ascii="Times New Roman" w:eastAsiaTheme="minorEastAsia" w:hAnsi="Times New Roman" w:cs="Times New Roman" w:hint="eastAsia"/>
                <w:sz w:val="21"/>
                <w:szCs w:val="21"/>
              </w:rPr>
              <w:t>the</w:t>
            </w:r>
            <w:r w:rsidR="00374173">
              <w:rPr>
                <w:rFonts w:ascii="Times New Roman" w:eastAsiaTheme="minorEastAsia" w:hAnsi="Times New Roman" w:cs="Times New Roman"/>
                <w:sz w:val="21"/>
                <w:szCs w:val="21"/>
              </w:rPr>
              <w:t xml:space="preserve"> R</w:t>
            </w:r>
            <w:r w:rsidR="00374173">
              <w:rPr>
                <w:rFonts w:ascii="Times New Roman" w:eastAsiaTheme="minorEastAsia" w:hAnsi="Times New Roman" w:cs="Times New Roman" w:hint="eastAsia"/>
                <w:sz w:val="21"/>
                <w:szCs w:val="21"/>
              </w:rPr>
              <w:t>espondents</w:t>
            </w:r>
          </w:p>
          <w:p w14:paraId="3B92D80E" w14:textId="1E99CDFB" w:rsidR="00F4316B" w:rsidRPr="00367229" w:rsidRDefault="00092277" w:rsidP="00367229">
            <w:pPr>
              <w:ind w:firstLineChars="100" w:firstLine="210"/>
              <w:rPr>
                <w:rFonts w:ascii="Times New Roman" w:eastAsiaTheme="minorEastAsia" w:hAnsi="Times New Roman" w:cs="Times New Roman"/>
                <w:sz w:val="21"/>
                <w:szCs w:val="21"/>
              </w:rPr>
            </w:pPr>
            <w:r w:rsidRPr="00367229">
              <w:rPr>
                <w:rFonts w:ascii="Times New Roman" w:eastAsiaTheme="minorEastAsia" w:hAnsi="Times New Roman" w:cs="Times New Roman"/>
                <w:sz w:val="21"/>
                <w:szCs w:val="21"/>
              </w:rPr>
              <w:t>4.1.5</w:t>
            </w:r>
            <w:r w:rsidR="00894FCE" w:rsidRPr="00367229">
              <w:rPr>
                <w:rFonts w:ascii="Times New Roman" w:eastAsiaTheme="minorEastAsia" w:hAnsi="Times New Roman" w:cs="Times New Roman"/>
                <w:sz w:val="21"/>
                <w:szCs w:val="21"/>
              </w:rPr>
              <w:t xml:space="preserve"> A</w:t>
            </w:r>
            <w:r w:rsidR="00894FCE" w:rsidRPr="00367229">
              <w:rPr>
                <w:rFonts w:ascii="Times New Roman" w:eastAsiaTheme="minorEastAsia" w:hAnsi="Times New Roman" w:cs="Times New Roman" w:hint="eastAsia"/>
                <w:sz w:val="21"/>
                <w:szCs w:val="21"/>
              </w:rPr>
              <w:t>bout</w:t>
            </w:r>
            <w:r w:rsidR="00894FCE" w:rsidRPr="00367229">
              <w:rPr>
                <w:rFonts w:ascii="Times New Roman" w:eastAsiaTheme="minorEastAsia" w:hAnsi="Times New Roman" w:cs="Times New Roman"/>
                <w:sz w:val="21"/>
                <w:szCs w:val="21"/>
              </w:rPr>
              <w:t xml:space="preserve"> </w:t>
            </w:r>
            <w:r w:rsidR="00894FCE" w:rsidRPr="00367229">
              <w:rPr>
                <w:rFonts w:ascii="Times New Roman" w:eastAsiaTheme="minorEastAsia" w:hAnsi="Times New Roman" w:cs="Times New Roman" w:hint="eastAsia"/>
                <w:sz w:val="21"/>
                <w:szCs w:val="21"/>
              </w:rPr>
              <w:t>the</w:t>
            </w:r>
            <w:r w:rsidR="00894FCE" w:rsidRPr="00367229">
              <w:rPr>
                <w:rFonts w:ascii="Times New Roman" w:eastAsiaTheme="minorEastAsia" w:hAnsi="Times New Roman" w:cs="Times New Roman"/>
                <w:sz w:val="21"/>
                <w:szCs w:val="21"/>
              </w:rPr>
              <w:t xml:space="preserve"> Favorite Features</w:t>
            </w:r>
          </w:p>
          <w:p w14:paraId="54E82817" w14:textId="5FDCED1F" w:rsidR="00140B1D" w:rsidRDefault="00092277" w:rsidP="00367229">
            <w:pPr>
              <w:ind w:firstLineChars="100" w:firstLine="210"/>
              <w:rPr>
                <w:rFonts w:ascii="Times New Roman" w:eastAsiaTheme="minorEastAsia" w:hAnsi="Times New Roman" w:cs="Times New Roman"/>
                <w:sz w:val="21"/>
                <w:szCs w:val="21"/>
              </w:rPr>
            </w:pPr>
            <w:r w:rsidRPr="00367229">
              <w:rPr>
                <w:rFonts w:ascii="Times New Roman" w:eastAsiaTheme="minorEastAsia" w:hAnsi="Times New Roman" w:cs="Times New Roman"/>
                <w:sz w:val="21"/>
                <w:szCs w:val="21"/>
              </w:rPr>
              <w:t>4.1.6</w:t>
            </w:r>
            <w:r w:rsidR="008765B0">
              <w:rPr>
                <w:rFonts w:ascii="Times New Roman" w:eastAsiaTheme="minorEastAsia" w:hAnsi="Times New Roman" w:cs="Times New Roman"/>
                <w:sz w:val="21"/>
                <w:szCs w:val="21"/>
              </w:rPr>
              <w:t xml:space="preserve"> </w:t>
            </w:r>
            <w:r w:rsidR="00B425E1">
              <w:rPr>
                <w:rFonts w:ascii="Times New Roman" w:eastAsiaTheme="minorEastAsia" w:hAnsi="Times New Roman" w:cs="Times New Roman"/>
                <w:sz w:val="21"/>
                <w:szCs w:val="21"/>
              </w:rPr>
              <w:t>A</w:t>
            </w:r>
            <w:r w:rsidR="00B425E1">
              <w:rPr>
                <w:rFonts w:ascii="Times New Roman" w:eastAsiaTheme="minorEastAsia" w:hAnsi="Times New Roman" w:cs="Times New Roman" w:hint="eastAsia"/>
                <w:sz w:val="21"/>
                <w:szCs w:val="21"/>
              </w:rPr>
              <w:t>bout</w:t>
            </w:r>
            <w:r w:rsidR="00B425E1">
              <w:rPr>
                <w:rFonts w:ascii="Times New Roman" w:eastAsiaTheme="minorEastAsia" w:hAnsi="Times New Roman" w:cs="Times New Roman"/>
                <w:sz w:val="21"/>
                <w:szCs w:val="21"/>
              </w:rPr>
              <w:t xml:space="preserve"> </w:t>
            </w:r>
            <w:r w:rsidR="00B425E1">
              <w:rPr>
                <w:rFonts w:ascii="Times New Roman" w:eastAsiaTheme="minorEastAsia" w:hAnsi="Times New Roman" w:cs="Times New Roman" w:hint="eastAsia"/>
                <w:sz w:val="21"/>
                <w:szCs w:val="21"/>
              </w:rPr>
              <w:t>the</w:t>
            </w:r>
            <w:r w:rsidR="00B425E1">
              <w:rPr>
                <w:rFonts w:ascii="Times New Roman" w:eastAsiaTheme="minorEastAsia" w:hAnsi="Times New Roman" w:cs="Times New Roman"/>
                <w:sz w:val="21"/>
                <w:szCs w:val="21"/>
              </w:rPr>
              <w:t xml:space="preserve"> </w:t>
            </w:r>
            <w:r w:rsidR="00B425E1" w:rsidRPr="00B425E1">
              <w:rPr>
                <w:rFonts w:ascii="Times New Roman" w:eastAsiaTheme="minorEastAsia" w:hAnsi="Times New Roman" w:cs="Times New Roman"/>
                <w:sz w:val="21"/>
                <w:szCs w:val="21"/>
              </w:rPr>
              <w:t xml:space="preserve">Publicity </w:t>
            </w:r>
            <w:r w:rsidR="00B425E1">
              <w:rPr>
                <w:rFonts w:ascii="Times New Roman" w:eastAsiaTheme="minorEastAsia" w:hAnsi="Times New Roman" w:cs="Times New Roman"/>
                <w:sz w:val="21"/>
                <w:szCs w:val="21"/>
              </w:rPr>
              <w:t>S</w:t>
            </w:r>
            <w:r w:rsidR="00B425E1" w:rsidRPr="00B425E1">
              <w:rPr>
                <w:rFonts w:ascii="Times New Roman" w:eastAsiaTheme="minorEastAsia" w:hAnsi="Times New Roman" w:cs="Times New Roman"/>
                <w:sz w:val="21"/>
                <w:szCs w:val="21"/>
              </w:rPr>
              <w:t>ituation</w:t>
            </w:r>
            <w:r w:rsidR="00EA1925" w:rsidRPr="00367229">
              <w:rPr>
                <w:rFonts w:ascii="Times New Roman" w:eastAsiaTheme="minorEastAsia" w:hAnsi="Times New Roman" w:cs="Times New Roman" w:hint="eastAsia"/>
                <w:sz w:val="21"/>
                <w:szCs w:val="21"/>
              </w:rPr>
              <w:t xml:space="preserve"> </w:t>
            </w:r>
            <w:r w:rsidR="00EA1925" w:rsidRPr="00367229">
              <w:rPr>
                <w:rFonts w:ascii="Times New Roman" w:eastAsiaTheme="minorEastAsia" w:hAnsi="Times New Roman" w:cs="Times New Roman"/>
                <w:sz w:val="21"/>
                <w:szCs w:val="21"/>
              </w:rPr>
              <w:t xml:space="preserve"> </w:t>
            </w:r>
          </w:p>
          <w:p w14:paraId="60D00F68" w14:textId="77777777" w:rsidR="00367229" w:rsidRPr="00367229" w:rsidRDefault="00367229" w:rsidP="00367229">
            <w:pPr>
              <w:ind w:firstLineChars="100" w:firstLine="210"/>
              <w:rPr>
                <w:rFonts w:ascii="Times New Roman" w:eastAsiaTheme="minorEastAsia" w:hAnsi="Times New Roman" w:cs="Times New Roman"/>
                <w:sz w:val="21"/>
                <w:szCs w:val="21"/>
              </w:rPr>
            </w:pPr>
          </w:p>
          <w:p w14:paraId="0737EA55" w14:textId="79B648E1" w:rsidR="00096821" w:rsidRPr="00367229" w:rsidRDefault="00B963EA" w:rsidP="00096821">
            <w:pPr>
              <w:ind w:firstLineChars="100" w:firstLine="210"/>
              <w:rPr>
                <w:rFonts w:ascii="Times New Roman" w:eastAsiaTheme="minorEastAsia" w:hAnsi="Times New Roman" w:cs="Times New Roman"/>
                <w:sz w:val="21"/>
                <w:szCs w:val="21"/>
              </w:rPr>
            </w:pPr>
            <w:r w:rsidRPr="00367229">
              <w:rPr>
                <w:rFonts w:ascii="Times New Roman" w:eastAsiaTheme="minorEastAsia" w:hAnsi="Times New Roman" w:cs="Times New Roman" w:hint="eastAsia"/>
                <w:sz w:val="21"/>
                <w:szCs w:val="21"/>
              </w:rPr>
              <w:t>4</w:t>
            </w:r>
            <w:r w:rsidRPr="00367229">
              <w:rPr>
                <w:rFonts w:ascii="Times New Roman" w:eastAsiaTheme="minorEastAsia" w:hAnsi="Times New Roman" w:cs="Times New Roman"/>
                <w:sz w:val="21"/>
                <w:szCs w:val="21"/>
              </w:rPr>
              <w:t xml:space="preserve">.2 </w:t>
            </w:r>
            <w:r w:rsidR="00121E7C" w:rsidRPr="00121E7C">
              <w:rPr>
                <w:rFonts w:ascii="Times New Roman" w:eastAsiaTheme="minorEastAsia" w:hAnsi="Times New Roman" w:cs="Times New Roman"/>
                <w:sz w:val="21"/>
                <w:szCs w:val="21"/>
              </w:rPr>
              <w:t>User experience score</w:t>
            </w:r>
          </w:p>
          <w:p w14:paraId="05E7C6A7" w14:textId="665813C8" w:rsidR="0048151F" w:rsidRPr="00367229" w:rsidRDefault="0048151F" w:rsidP="00367229">
            <w:pPr>
              <w:ind w:firstLineChars="100" w:firstLine="210"/>
              <w:rPr>
                <w:rFonts w:ascii="Times New Roman" w:eastAsiaTheme="minorEastAsia" w:hAnsi="Times New Roman" w:cs="Times New Roman"/>
                <w:sz w:val="21"/>
                <w:szCs w:val="21"/>
              </w:rPr>
            </w:pPr>
            <w:r w:rsidRPr="00367229">
              <w:rPr>
                <w:rFonts w:ascii="Times New Roman" w:eastAsiaTheme="minorEastAsia" w:hAnsi="Times New Roman" w:cs="Times New Roman" w:hint="eastAsia"/>
                <w:sz w:val="21"/>
                <w:szCs w:val="21"/>
              </w:rPr>
              <w:t>4</w:t>
            </w:r>
            <w:r w:rsidRPr="00367229">
              <w:rPr>
                <w:rFonts w:ascii="Times New Roman" w:eastAsiaTheme="minorEastAsia" w:hAnsi="Times New Roman" w:cs="Times New Roman"/>
                <w:sz w:val="21"/>
                <w:szCs w:val="21"/>
              </w:rPr>
              <w:t>.2.1</w:t>
            </w:r>
            <w:r w:rsidR="008A3D21" w:rsidRPr="00367229">
              <w:rPr>
                <w:rFonts w:ascii="Times New Roman" w:eastAsiaTheme="minorEastAsia" w:hAnsi="Times New Roman" w:cs="Times New Roman" w:hint="eastAsia"/>
                <w:sz w:val="21"/>
                <w:szCs w:val="21"/>
              </w:rPr>
              <w:t>Aesthetic</w:t>
            </w:r>
            <w:r w:rsidR="008A3D21" w:rsidRPr="00367229">
              <w:rPr>
                <w:rFonts w:ascii="Times New Roman" w:eastAsiaTheme="minorEastAsia" w:hAnsi="Times New Roman" w:cs="Times New Roman"/>
                <w:sz w:val="21"/>
                <w:szCs w:val="21"/>
              </w:rPr>
              <w:t xml:space="preserve"> E</w:t>
            </w:r>
            <w:r w:rsidR="008A3D21" w:rsidRPr="00367229">
              <w:rPr>
                <w:rFonts w:ascii="Times New Roman" w:eastAsiaTheme="minorEastAsia" w:hAnsi="Times New Roman" w:cs="Times New Roman" w:hint="eastAsia"/>
                <w:sz w:val="21"/>
                <w:szCs w:val="21"/>
              </w:rPr>
              <w:t>xperience</w:t>
            </w:r>
          </w:p>
          <w:p w14:paraId="067E84AB" w14:textId="3DE30407" w:rsidR="0048151F" w:rsidRPr="00367229" w:rsidRDefault="0048151F" w:rsidP="00367229">
            <w:pPr>
              <w:ind w:firstLineChars="100" w:firstLine="210"/>
              <w:rPr>
                <w:rFonts w:ascii="Times New Roman" w:eastAsiaTheme="minorEastAsia" w:hAnsi="Times New Roman" w:cs="Times New Roman"/>
                <w:sz w:val="21"/>
                <w:szCs w:val="21"/>
              </w:rPr>
            </w:pPr>
            <w:r w:rsidRPr="00367229">
              <w:rPr>
                <w:rFonts w:ascii="Times New Roman" w:eastAsiaTheme="minorEastAsia" w:hAnsi="Times New Roman" w:cs="Times New Roman" w:hint="eastAsia"/>
                <w:sz w:val="21"/>
                <w:szCs w:val="21"/>
              </w:rPr>
              <w:t>4</w:t>
            </w:r>
            <w:r w:rsidRPr="00367229">
              <w:rPr>
                <w:rFonts w:ascii="Times New Roman" w:eastAsiaTheme="minorEastAsia" w:hAnsi="Times New Roman" w:cs="Times New Roman"/>
                <w:sz w:val="21"/>
                <w:szCs w:val="21"/>
              </w:rPr>
              <w:t>.2.2</w:t>
            </w:r>
            <w:r w:rsidR="009E5601" w:rsidRPr="00367229">
              <w:rPr>
                <w:rFonts w:ascii="Times New Roman" w:eastAsiaTheme="minorEastAsia" w:hAnsi="Times New Roman" w:cs="Times New Roman"/>
                <w:sz w:val="21"/>
                <w:szCs w:val="21"/>
              </w:rPr>
              <w:t xml:space="preserve"> Cog</w:t>
            </w:r>
            <w:r w:rsidR="009E5601" w:rsidRPr="00367229">
              <w:rPr>
                <w:rFonts w:ascii="Times New Roman" w:eastAsiaTheme="minorEastAsia" w:hAnsi="Times New Roman" w:cs="Times New Roman" w:hint="eastAsia"/>
                <w:sz w:val="21"/>
                <w:szCs w:val="21"/>
              </w:rPr>
              <w:t>ni</w:t>
            </w:r>
            <w:r w:rsidR="009E5601" w:rsidRPr="00367229">
              <w:rPr>
                <w:rFonts w:ascii="Times New Roman" w:eastAsiaTheme="minorEastAsia" w:hAnsi="Times New Roman" w:cs="Times New Roman"/>
                <w:sz w:val="21"/>
                <w:szCs w:val="21"/>
              </w:rPr>
              <w:t>tiv</w:t>
            </w:r>
            <w:r w:rsidR="009E5601" w:rsidRPr="00367229">
              <w:rPr>
                <w:rFonts w:ascii="Times New Roman" w:eastAsiaTheme="minorEastAsia" w:hAnsi="Times New Roman" w:cs="Times New Roman" w:hint="eastAsia"/>
                <w:sz w:val="21"/>
                <w:szCs w:val="21"/>
              </w:rPr>
              <w:t>e</w:t>
            </w:r>
            <w:r w:rsidR="009E5601" w:rsidRPr="00367229">
              <w:rPr>
                <w:rFonts w:ascii="Times New Roman" w:eastAsiaTheme="minorEastAsia" w:hAnsi="Times New Roman" w:cs="Times New Roman"/>
                <w:sz w:val="21"/>
                <w:szCs w:val="21"/>
              </w:rPr>
              <w:t xml:space="preserve"> E</w:t>
            </w:r>
            <w:r w:rsidR="009E5601" w:rsidRPr="00367229">
              <w:rPr>
                <w:rFonts w:ascii="Times New Roman" w:eastAsiaTheme="minorEastAsia" w:hAnsi="Times New Roman" w:cs="Times New Roman" w:hint="eastAsia"/>
                <w:sz w:val="21"/>
                <w:szCs w:val="21"/>
              </w:rPr>
              <w:t>xperience</w:t>
            </w:r>
          </w:p>
          <w:p w14:paraId="1569F2C7" w14:textId="54FC8F97" w:rsidR="0048151F" w:rsidRPr="00367229" w:rsidRDefault="0048151F" w:rsidP="00367229">
            <w:pPr>
              <w:ind w:firstLineChars="100" w:firstLine="210"/>
              <w:rPr>
                <w:rFonts w:ascii="Times New Roman" w:eastAsiaTheme="minorEastAsia" w:hAnsi="Times New Roman" w:cs="Times New Roman"/>
                <w:sz w:val="21"/>
                <w:szCs w:val="21"/>
              </w:rPr>
            </w:pPr>
            <w:r w:rsidRPr="00367229">
              <w:rPr>
                <w:rFonts w:ascii="Times New Roman" w:eastAsiaTheme="minorEastAsia" w:hAnsi="Times New Roman" w:cs="Times New Roman" w:hint="eastAsia"/>
                <w:sz w:val="21"/>
                <w:szCs w:val="21"/>
              </w:rPr>
              <w:t>4</w:t>
            </w:r>
            <w:r w:rsidRPr="00367229">
              <w:rPr>
                <w:rFonts w:ascii="Times New Roman" w:eastAsiaTheme="minorEastAsia" w:hAnsi="Times New Roman" w:cs="Times New Roman"/>
                <w:sz w:val="21"/>
                <w:szCs w:val="21"/>
              </w:rPr>
              <w:t>.2.3</w:t>
            </w:r>
            <w:r w:rsidR="00121E7C">
              <w:rPr>
                <w:rFonts w:ascii="Times New Roman" w:eastAsiaTheme="minorEastAsia" w:hAnsi="Times New Roman" w:cs="Times New Roman"/>
                <w:sz w:val="21"/>
                <w:szCs w:val="21"/>
              </w:rPr>
              <w:t xml:space="preserve"> </w:t>
            </w:r>
            <w:r w:rsidR="00121E7C">
              <w:rPr>
                <w:rFonts w:ascii="Times New Roman" w:eastAsiaTheme="minorEastAsia" w:hAnsi="Times New Roman" w:cs="Times New Roman" w:hint="eastAsia"/>
                <w:sz w:val="21"/>
                <w:szCs w:val="21"/>
              </w:rPr>
              <w:t>Using</w:t>
            </w:r>
            <w:r w:rsidR="00121E7C">
              <w:rPr>
                <w:rFonts w:ascii="Times New Roman" w:eastAsiaTheme="minorEastAsia" w:hAnsi="Times New Roman" w:cs="Times New Roman"/>
                <w:sz w:val="21"/>
                <w:szCs w:val="21"/>
              </w:rPr>
              <w:t xml:space="preserve"> E</w:t>
            </w:r>
            <w:r w:rsidR="00121E7C">
              <w:rPr>
                <w:rFonts w:ascii="Times New Roman" w:eastAsiaTheme="minorEastAsia" w:hAnsi="Times New Roman" w:cs="Times New Roman" w:hint="eastAsia"/>
                <w:sz w:val="21"/>
                <w:szCs w:val="21"/>
              </w:rPr>
              <w:t>xperience</w:t>
            </w:r>
          </w:p>
          <w:p w14:paraId="69045C9E" w14:textId="1EEBB5F9" w:rsidR="0048151F" w:rsidRPr="00367229" w:rsidRDefault="0048151F" w:rsidP="00367229">
            <w:pPr>
              <w:ind w:firstLineChars="100" w:firstLine="210"/>
              <w:rPr>
                <w:rFonts w:ascii="Times New Roman" w:eastAsiaTheme="minorEastAsia" w:hAnsi="Times New Roman" w:cs="Times New Roman"/>
                <w:sz w:val="21"/>
                <w:szCs w:val="21"/>
              </w:rPr>
            </w:pPr>
            <w:r w:rsidRPr="00367229">
              <w:rPr>
                <w:rFonts w:ascii="Times New Roman" w:eastAsiaTheme="minorEastAsia" w:hAnsi="Times New Roman" w:cs="Times New Roman" w:hint="eastAsia"/>
                <w:sz w:val="21"/>
                <w:szCs w:val="21"/>
              </w:rPr>
              <w:t>4</w:t>
            </w:r>
            <w:r w:rsidRPr="00367229">
              <w:rPr>
                <w:rFonts w:ascii="Times New Roman" w:eastAsiaTheme="minorEastAsia" w:hAnsi="Times New Roman" w:cs="Times New Roman"/>
                <w:sz w:val="21"/>
                <w:szCs w:val="21"/>
              </w:rPr>
              <w:t>.2.4</w:t>
            </w:r>
            <w:r w:rsidR="009E5601" w:rsidRPr="00367229">
              <w:rPr>
                <w:rFonts w:ascii="Times New Roman" w:eastAsiaTheme="minorEastAsia" w:hAnsi="Times New Roman" w:cs="Times New Roman" w:hint="eastAsia"/>
                <w:sz w:val="21"/>
                <w:szCs w:val="21"/>
              </w:rPr>
              <w:t xml:space="preserve"> </w:t>
            </w:r>
            <w:r w:rsidR="009E5601" w:rsidRPr="00367229">
              <w:rPr>
                <w:rFonts w:ascii="Times New Roman" w:eastAsiaTheme="minorEastAsia" w:hAnsi="Times New Roman" w:cs="Times New Roman"/>
                <w:sz w:val="21"/>
                <w:szCs w:val="21"/>
              </w:rPr>
              <w:t>T</w:t>
            </w:r>
            <w:r w:rsidR="009E5601" w:rsidRPr="00367229">
              <w:rPr>
                <w:rFonts w:ascii="Times New Roman" w:eastAsiaTheme="minorEastAsia" w:hAnsi="Times New Roman" w:cs="Times New Roman" w:hint="eastAsia"/>
                <w:sz w:val="21"/>
                <w:szCs w:val="21"/>
              </w:rPr>
              <w:t>ranslation</w:t>
            </w:r>
            <w:r w:rsidR="009E5601" w:rsidRPr="00367229">
              <w:rPr>
                <w:rFonts w:ascii="Times New Roman" w:eastAsiaTheme="minorEastAsia" w:hAnsi="Times New Roman" w:cs="Times New Roman"/>
                <w:sz w:val="21"/>
                <w:szCs w:val="21"/>
              </w:rPr>
              <w:t xml:space="preserve"> E</w:t>
            </w:r>
            <w:r w:rsidR="009E5601" w:rsidRPr="00367229">
              <w:rPr>
                <w:rFonts w:ascii="Times New Roman" w:eastAsiaTheme="minorEastAsia" w:hAnsi="Times New Roman" w:cs="Times New Roman" w:hint="eastAsia"/>
                <w:sz w:val="21"/>
                <w:szCs w:val="21"/>
              </w:rPr>
              <w:t>xperien</w:t>
            </w:r>
            <w:r w:rsidR="00121E7C">
              <w:rPr>
                <w:rFonts w:ascii="Times New Roman" w:eastAsiaTheme="minorEastAsia" w:hAnsi="Times New Roman" w:cs="Times New Roman" w:hint="eastAsia"/>
                <w:sz w:val="21"/>
                <w:szCs w:val="21"/>
              </w:rPr>
              <w:t>c</w:t>
            </w:r>
            <w:r w:rsidR="009E5601" w:rsidRPr="00367229">
              <w:rPr>
                <w:rFonts w:ascii="Times New Roman" w:eastAsiaTheme="minorEastAsia" w:hAnsi="Times New Roman" w:cs="Times New Roman" w:hint="eastAsia"/>
                <w:sz w:val="21"/>
                <w:szCs w:val="21"/>
              </w:rPr>
              <w:t>e</w:t>
            </w:r>
          </w:p>
          <w:p w14:paraId="55E29A93" w14:textId="27BDE65B" w:rsidR="0048151F" w:rsidRPr="00367229" w:rsidRDefault="0048151F" w:rsidP="00367229">
            <w:pPr>
              <w:ind w:firstLineChars="100" w:firstLine="210"/>
              <w:rPr>
                <w:rFonts w:ascii="Times New Roman" w:eastAsiaTheme="minorEastAsia" w:hAnsi="Times New Roman" w:cs="Times New Roman"/>
                <w:sz w:val="21"/>
                <w:szCs w:val="21"/>
              </w:rPr>
            </w:pPr>
            <w:r w:rsidRPr="00367229">
              <w:rPr>
                <w:rFonts w:ascii="Times New Roman" w:eastAsiaTheme="minorEastAsia" w:hAnsi="Times New Roman" w:cs="Times New Roman" w:hint="eastAsia"/>
                <w:sz w:val="21"/>
                <w:szCs w:val="21"/>
              </w:rPr>
              <w:t>4</w:t>
            </w:r>
            <w:r w:rsidRPr="00367229">
              <w:rPr>
                <w:rFonts w:ascii="Times New Roman" w:eastAsiaTheme="minorEastAsia" w:hAnsi="Times New Roman" w:cs="Times New Roman"/>
                <w:sz w:val="21"/>
                <w:szCs w:val="21"/>
              </w:rPr>
              <w:t>.2.5</w:t>
            </w:r>
            <w:r w:rsidR="002527BF" w:rsidRPr="00367229">
              <w:rPr>
                <w:rFonts w:ascii="Times New Roman" w:eastAsiaTheme="minorEastAsia" w:hAnsi="Times New Roman" w:cs="Times New Roman"/>
                <w:sz w:val="21"/>
                <w:szCs w:val="21"/>
              </w:rPr>
              <w:t xml:space="preserve"> Psychology E</w:t>
            </w:r>
            <w:r w:rsidR="002527BF" w:rsidRPr="00367229">
              <w:rPr>
                <w:rFonts w:ascii="Times New Roman" w:eastAsiaTheme="minorEastAsia" w:hAnsi="Times New Roman" w:cs="Times New Roman" w:hint="eastAsia"/>
                <w:sz w:val="21"/>
                <w:szCs w:val="21"/>
              </w:rPr>
              <w:t>xperience</w:t>
            </w:r>
          </w:p>
          <w:p w14:paraId="4AF771C9" w14:textId="77777777" w:rsidR="00BC24BC" w:rsidRDefault="00BC24BC">
            <w:pPr>
              <w:widowControl w:val="0"/>
              <w:tabs>
                <w:tab w:val="right" w:leader="dot" w:pos="8471"/>
              </w:tabs>
              <w:spacing w:line="360" w:lineRule="auto"/>
              <w:jc w:val="both"/>
              <w:rPr>
                <w:rFonts w:ascii="Times New Roman" w:eastAsiaTheme="minorEastAsia" w:hAnsi="Times New Roman" w:cs="Times New Roman"/>
                <w:b/>
                <w:bCs/>
                <w:color w:val="000000"/>
                <w:kern w:val="2"/>
                <w:sz w:val="21"/>
                <w:szCs w:val="21"/>
              </w:rPr>
            </w:pPr>
          </w:p>
          <w:p w14:paraId="194107C5" w14:textId="1F330C88" w:rsidR="00677D59" w:rsidRDefault="004F491E">
            <w:pPr>
              <w:widowControl w:val="0"/>
              <w:tabs>
                <w:tab w:val="right" w:leader="dot" w:pos="8471"/>
              </w:tabs>
              <w:spacing w:line="360" w:lineRule="auto"/>
              <w:jc w:val="both"/>
              <w:rPr>
                <w:rFonts w:ascii="Times New Roman" w:eastAsiaTheme="minorEastAsia" w:hAnsi="Times New Roman" w:cs="Times New Roman"/>
                <w:b/>
                <w:bCs/>
                <w:color w:val="000000"/>
                <w:kern w:val="2"/>
                <w:sz w:val="21"/>
                <w:szCs w:val="21"/>
              </w:rPr>
            </w:pPr>
            <w:r>
              <w:rPr>
                <w:rFonts w:ascii="Times New Roman" w:eastAsiaTheme="minorEastAsia" w:hAnsi="Times New Roman" w:cs="Times New Roman"/>
                <w:b/>
                <w:bCs/>
                <w:sz w:val="21"/>
                <w:szCs w:val="21"/>
              </w:rPr>
              <w:t>Chapter F</w:t>
            </w:r>
            <w:r>
              <w:rPr>
                <w:rFonts w:ascii="Times New Roman" w:eastAsiaTheme="minorEastAsia" w:hAnsi="Times New Roman" w:cs="Times New Roman" w:hint="eastAsia"/>
                <w:b/>
                <w:bCs/>
                <w:sz w:val="21"/>
                <w:szCs w:val="21"/>
              </w:rPr>
              <w:t>ive</w:t>
            </w:r>
            <w:r>
              <w:rPr>
                <w:rFonts w:asciiTheme="minorEastAsia" w:eastAsiaTheme="minorEastAsia" w:hAnsiTheme="minorEastAsia" w:cs="Times New Roman" w:hint="eastAsia"/>
                <w:b/>
                <w:bCs/>
                <w:color w:val="000000"/>
                <w:kern w:val="2"/>
                <w:sz w:val="21"/>
                <w:szCs w:val="21"/>
              </w:rPr>
              <w:t xml:space="preserve"> </w:t>
            </w:r>
            <w:r>
              <w:rPr>
                <w:rFonts w:ascii="Times New Roman" w:eastAsiaTheme="minorEastAsia" w:hAnsi="Times New Roman" w:cs="Times New Roman"/>
                <w:b/>
                <w:bCs/>
                <w:color w:val="000000"/>
                <w:kern w:val="2"/>
                <w:sz w:val="21"/>
                <w:szCs w:val="21"/>
              </w:rPr>
              <w:t>C</w:t>
            </w:r>
            <w:r w:rsidR="008366CB">
              <w:rPr>
                <w:rFonts w:ascii="Times New Roman" w:eastAsiaTheme="minorEastAsia" w:hAnsi="Times New Roman" w:cs="Times New Roman"/>
                <w:b/>
                <w:bCs/>
                <w:color w:val="000000"/>
                <w:kern w:val="2"/>
                <w:sz w:val="21"/>
                <w:szCs w:val="21"/>
              </w:rPr>
              <w:t>onclusions of the Research</w:t>
            </w:r>
          </w:p>
          <w:p w14:paraId="6ED3CC82" w14:textId="77777777" w:rsidR="00677D59" w:rsidRDefault="004F491E">
            <w:pPr>
              <w:ind w:firstLineChars="100" w:firstLine="210"/>
              <w:rPr>
                <w:rFonts w:asciiTheme="minorEastAsia" w:eastAsiaTheme="minorEastAsia" w:hAnsiTheme="minorEastAsia"/>
                <w:sz w:val="21"/>
                <w:szCs w:val="21"/>
              </w:rPr>
            </w:pPr>
            <w:r>
              <w:rPr>
                <w:rFonts w:ascii="Times New Roman" w:eastAsiaTheme="minorEastAsia" w:hAnsi="Times New Roman" w:cs="Times New Roman"/>
                <w:sz w:val="21"/>
                <w:szCs w:val="21"/>
              </w:rPr>
              <w:t>5.1 Current Situation</w:t>
            </w:r>
          </w:p>
          <w:p w14:paraId="4E597D0E" w14:textId="77777777" w:rsidR="00677D59" w:rsidRDefault="004F491E">
            <w:pPr>
              <w:ind w:firstLineChars="100" w:firstLine="210"/>
              <w:rPr>
                <w:rFonts w:ascii="Times New Roman" w:eastAsiaTheme="minorEastAsia" w:hAnsi="Times New Roman" w:cs="Times New Roman"/>
                <w:sz w:val="21"/>
                <w:szCs w:val="21"/>
              </w:rPr>
            </w:pPr>
            <w:r>
              <w:rPr>
                <w:rFonts w:ascii="Times New Roman" w:eastAsiaTheme="minorEastAsia" w:hAnsi="Times New Roman" w:cs="Times New Roman"/>
                <w:sz w:val="21"/>
                <w:szCs w:val="21"/>
              </w:rPr>
              <w:t>5.2 C</w:t>
            </w:r>
            <w:r>
              <w:rPr>
                <w:rFonts w:ascii="Times New Roman" w:eastAsiaTheme="minorEastAsia" w:hAnsi="Times New Roman" w:cs="Times New Roman" w:hint="eastAsia"/>
                <w:sz w:val="21"/>
                <w:szCs w:val="21"/>
              </w:rPr>
              <w:t>urrent</w:t>
            </w:r>
            <w:r>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Problems</w:t>
            </w:r>
          </w:p>
          <w:p w14:paraId="5A1F563B" w14:textId="77777777" w:rsidR="00677D59" w:rsidRDefault="004F491E">
            <w:pPr>
              <w:ind w:firstLineChars="100" w:firstLine="210"/>
              <w:rPr>
                <w:rFonts w:asciiTheme="minorEastAsia" w:eastAsiaTheme="minorEastAsia" w:hAnsiTheme="minorEastAsia"/>
                <w:sz w:val="21"/>
                <w:szCs w:val="21"/>
              </w:rPr>
            </w:pPr>
            <w:r>
              <w:rPr>
                <w:rFonts w:ascii="Times New Roman" w:eastAsiaTheme="minorEastAsia" w:hAnsi="Times New Roman" w:cs="Times New Roman"/>
                <w:sz w:val="21"/>
                <w:szCs w:val="21"/>
              </w:rPr>
              <w:t xml:space="preserve">5.3 </w:t>
            </w:r>
            <w:r>
              <w:rPr>
                <w:rFonts w:ascii="Times New Roman" w:eastAsiaTheme="minorEastAsia" w:hAnsi="Times New Roman" w:cs="Times New Roman" w:hint="eastAsia"/>
                <w:sz w:val="21"/>
                <w:szCs w:val="21"/>
              </w:rPr>
              <w:t>Suggestions</w:t>
            </w:r>
          </w:p>
          <w:p w14:paraId="7F3BEE98" w14:textId="77777777" w:rsidR="00677D59" w:rsidRDefault="00677D59">
            <w:pPr>
              <w:ind w:firstLineChars="200" w:firstLine="420"/>
              <w:rPr>
                <w:rFonts w:asciiTheme="minorEastAsia" w:eastAsiaTheme="minorEastAsia" w:hAnsiTheme="minorEastAsia"/>
                <w:sz w:val="21"/>
                <w:szCs w:val="21"/>
              </w:rPr>
            </w:pPr>
          </w:p>
          <w:p w14:paraId="393D4344" w14:textId="77777777" w:rsidR="00677D59" w:rsidRDefault="004F491E">
            <w:pPr>
              <w:widowControl w:val="0"/>
              <w:tabs>
                <w:tab w:val="right" w:leader="dot" w:pos="8471"/>
              </w:tabs>
              <w:spacing w:line="360" w:lineRule="auto"/>
              <w:jc w:val="both"/>
              <w:rPr>
                <w:rFonts w:asciiTheme="minorEastAsia" w:eastAsiaTheme="minorEastAsia" w:hAnsiTheme="minorEastAsia" w:cs="Times New Roman"/>
                <w:b/>
                <w:bCs/>
                <w:color w:val="000000"/>
                <w:kern w:val="2"/>
                <w:sz w:val="21"/>
                <w:szCs w:val="21"/>
              </w:rPr>
            </w:pPr>
            <w:r>
              <w:rPr>
                <w:rFonts w:ascii="Times New Roman" w:eastAsiaTheme="minorEastAsia" w:hAnsi="Times New Roman" w:cs="Times New Roman"/>
                <w:b/>
                <w:bCs/>
                <w:sz w:val="21"/>
                <w:szCs w:val="21"/>
              </w:rPr>
              <w:t>Chapter S</w:t>
            </w:r>
            <w:r>
              <w:rPr>
                <w:rFonts w:ascii="Times New Roman" w:eastAsiaTheme="minorEastAsia" w:hAnsi="Times New Roman" w:cs="Times New Roman" w:hint="eastAsia"/>
                <w:b/>
                <w:bCs/>
                <w:sz w:val="21"/>
                <w:szCs w:val="21"/>
              </w:rPr>
              <w:t>ix</w:t>
            </w:r>
            <w:r>
              <w:rPr>
                <w:rFonts w:asciiTheme="minorEastAsia" w:eastAsiaTheme="minorEastAsia" w:hAnsiTheme="minorEastAsia" w:cs="Times New Roman" w:hint="eastAsia"/>
                <w:b/>
                <w:bCs/>
                <w:color w:val="000000"/>
                <w:kern w:val="2"/>
                <w:sz w:val="21"/>
                <w:szCs w:val="21"/>
              </w:rPr>
              <w:t xml:space="preserve"> </w:t>
            </w:r>
            <w:r>
              <w:rPr>
                <w:rFonts w:ascii="Times New Roman" w:eastAsiaTheme="minorEastAsia" w:hAnsi="Times New Roman" w:cs="Times New Roman"/>
                <w:b/>
                <w:bCs/>
                <w:color w:val="000000"/>
                <w:kern w:val="2"/>
                <w:sz w:val="21"/>
                <w:szCs w:val="21"/>
              </w:rPr>
              <w:t>Summary of the</w:t>
            </w:r>
            <w:r>
              <w:rPr>
                <w:rFonts w:asciiTheme="minorEastAsia" w:eastAsiaTheme="minorEastAsia" w:hAnsiTheme="minorEastAsia" w:cs="Times New Roman"/>
                <w:b/>
                <w:bCs/>
                <w:color w:val="000000"/>
                <w:kern w:val="2"/>
                <w:sz w:val="21"/>
                <w:szCs w:val="21"/>
              </w:rPr>
              <w:t xml:space="preserve"> </w:t>
            </w:r>
            <w:r>
              <w:rPr>
                <w:rFonts w:ascii="Times New Roman" w:eastAsiaTheme="minorEastAsia" w:hAnsi="Times New Roman" w:cs="Times New Roman"/>
                <w:b/>
                <w:bCs/>
                <w:color w:val="000000"/>
                <w:kern w:val="2"/>
                <w:sz w:val="21"/>
                <w:szCs w:val="21"/>
              </w:rPr>
              <w:t>Research</w:t>
            </w:r>
            <w:r>
              <w:rPr>
                <w:rFonts w:asciiTheme="minorEastAsia" w:eastAsiaTheme="minorEastAsia" w:hAnsiTheme="minorEastAsia" w:cs="Times New Roman"/>
                <w:b/>
                <w:bCs/>
                <w:color w:val="000000"/>
                <w:kern w:val="2"/>
                <w:sz w:val="21"/>
                <w:szCs w:val="21"/>
              </w:rPr>
              <w:t xml:space="preserve"> </w:t>
            </w:r>
          </w:p>
          <w:p w14:paraId="7E4A5FE4" w14:textId="77777777" w:rsidR="00677D59" w:rsidRDefault="004F491E">
            <w:pPr>
              <w:ind w:firstLineChars="100" w:firstLine="210"/>
              <w:rPr>
                <w:rFonts w:asciiTheme="minorEastAsia" w:eastAsiaTheme="minorEastAsia" w:hAnsiTheme="minorEastAsia"/>
                <w:sz w:val="21"/>
                <w:szCs w:val="21"/>
              </w:rPr>
            </w:pPr>
            <w:r>
              <w:rPr>
                <w:rFonts w:ascii="Times New Roman" w:eastAsiaTheme="minorEastAsia" w:hAnsi="Times New Roman" w:cs="Times New Roman"/>
                <w:sz w:val="21"/>
                <w:szCs w:val="21"/>
              </w:rPr>
              <w:t>6.1 Conclusion</w:t>
            </w:r>
            <w:r>
              <w:rPr>
                <w:rFonts w:ascii="Times New Roman" w:eastAsiaTheme="minorEastAsia" w:hAnsi="Times New Roman" w:cs="Times New Roman" w:hint="eastAsia"/>
                <w:sz w:val="21"/>
                <w:szCs w:val="21"/>
              </w:rPr>
              <w:t>s</w:t>
            </w:r>
            <w:r>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of</w:t>
            </w:r>
            <w:r>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the</w:t>
            </w:r>
            <w:r>
              <w:rPr>
                <w:rFonts w:ascii="Times New Roman" w:eastAsiaTheme="minorEastAsia" w:hAnsi="Times New Roman" w:cs="Times New Roman"/>
                <w:sz w:val="21"/>
                <w:szCs w:val="21"/>
              </w:rPr>
              <w:t xml:space="preserve"> R</w:t>
            </w:r>
            <w:r>
              <w:rPr>
                <w:rFonts w:ascii="Times New Roman" w:eastAsiaTheme="minorEastAsia" w:hAnsi="Times New Roman" w:cs="Times New Roman" w:hint="eastAsia"/>
                <w:sz w:val="21"/>
                <w:szCs w:val="21"/>
              </w:rPr>
              <w:t>esearch</w:t>
            </w:r>
          </w:p>
          <w:p w14:paraId="064DA604" w14:textId="77777777" w:rsidR="00677D59" w:rsidRDefault="004F491E">
            <w:pPr>
              <w:ind w:firstLineChars="100" w:firstLine="210"/>
              <w:rPr>
                <w:rFonts w:ascii="Times New Roman" w:eastAsiaTheme="minorEastAsia" w:hAnsi="Times New Roman" w:cs="Times New Roman"/>
                <w:sz w:val="21"/>
                <w:szCs w:val="21"/>
              </w:rPr>
            </w:pPr>
            <w:r>
              <w:rPr>
                <w:rFonts w:ascii="Times New Roman" w:eastAsiaTheme="minorEastAsia" w:hAnsi="Times New Roman" w:cs="Times New Roman"/>
                <w:sz w:val="21"/>
                <w:szCs w:val="21"/>
              </w:rPr>
              <w:t>6.2 Inspiration</w:t>
            </w:r>
            <w:r>
              <w:rPr>
                <w:rFonts w:ascii="Times New Roman" w:eastAsiaTheme="minorEastAsia" w:hAnsi="Times New Roman" w:cs="Times New Roman" w:hint="eastAsia"/>
                <w:sz w:val="21"/>
                <w:szCs w:val="21"/>
              </w:rPr>
              <w:t>s</w:t>
            </w:r>
            <w:r>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of</w:t>
            </w:r>
            <w:r>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the</w:t>
            </w:r>
            <w:r>
              <w:rPr>
                <w:rFonts w:ascii="Times New Roman" w:eastAsiaTheme="minorEastAsia" w:hAnsi="Times New Roman" w:cs="Times New Roman"/>
                <w:sz w:val="21"/>
                <w:szCs w:val="21"/>
              </w:rPr>
              <w:t xml:space="preserve"> R</w:t>
            </w:r>
            <w:r>
              <w:rPr>
                <w:rFonts w:ascii="Times New Roman" w:eastAsiaTheme="minorEastAsia" w:hAnsi="Times New Roman" w:cs="Times New Roman" w:hint="eastAsia"/>
                <w:sz w:val="21"/>
                <w:szCs w:val="21"/>
              </w:rPr>
              <w:t>esearch</w:t>
            </w:r>
          </w:p>
          <w:p w14:paraId="6BE6A86A" w14:textId="77777777" w:rsidR="00677D59" w:rsidRDefault="00677D59">
            <w:pPr>
              <w:ind w:rightChars="200" w:right="480" w:firstLine="440"/>
              <w:rPr>
                <w:sz w:val="21"/>
                <w:szCs w:val="21"/>
              </w:rPr>
            </w:pPr>
          </w:p>
          <w:p w14:paraId="0AD7D6DC" w14:textId="77777777" w:rsidR="00677D59" w:rsidRDefault="00677D59">
            <w:pPr>
              <w:ind w:rightChars="200" w:right="480" w:firstLine="440"/>
              <w:rPr>
                <w:sz w:val="21"/>
                <w:szCs w:val="21"/>
              </w:rPr>
            </w:pPr>
          </w:p>
        </w:tc>
      </w:tr>
      <w:tr w:rsidR="00677D59" w14:paraId="051AB00B" w14:textId="77777777">
        <w:trPr>
          <w:trHeight w:val="13203"/>
          <w:jc w:val="center"/>
        </w:trPr>
        <w:tc>
          <w:tcPr>
            <w:tcW w:w="9605" w:type="dxa"/>
            <w:tcBorders>
              <w:top w:val="single" w:sz="12" w:space="0" w:color="auto"/>
              <w:bottom w:val="single" w:sz="12" w:space="0" w:color="auto"/>
            </w:tcBorders>
          </w:tcPr>
          <w:p w14:paraId="4690567D" w14:textId="1498AB05" w:rsidR="00677D59" w:rsidRDefault="004F491E">
            <w:pPr>
              <w:spacing w:beforeLines="50" w:before="156" w:line="360" w:lineRule="auto"/>
              <w:ind w:rightChars="200" w:right="480"/>
              <w:rPr>
                <w:b/>
                <w:spacing w:val="-10"/>
                <w:sz w:val="21"/>
                <w:szCs w:val="21"/>
              </w:rPr>
            </w:pPr>
            <w:r>
              <w:rPr>
                <w:rFonts w:hint="eastAsia"/>
                <w:b/>
                <w:spacing w:val="-10"/>
                <w:sz w:val="21"/>
                <w:szCs w:val="21"/>
              </w:rPr>
              <w:t>五、主要参考文献</w:t>
            </w:r>
            <w:r w:rsidR="005A37A9">
              <w:rPr>
                <w:rFonts w:hint="eastAsia"/>
                <w:b/>
                <w:spacing w:val="-10"/>
                <w:sz w:val="21"/>
                <w:szCs w:val="21"/>
              </w:rPr>
              <w:t xml:space="preserve"> </w:t>
            </w:r>
          </w:p>
          <w:p w14:paraId="2A52CF34" w14:textId="782F6FF6" w:rsidR="00677D59" w:rsidRDefault="004F491E">
            <w:pPr>
              <w:pStyle w:val="ad"/>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[1]</w:t>
            </w:r>
            <w:r w:rsidR="005A37A9">
              <w:rPr>
                <w:rFonts w:ascii="Times New Roman" w:hAnsi="Times New Roman" w:cs="Times New Roman"/>
                <w:sz w:val="21"/>
                <w:szCs w:val="21"/>
              </w:rPr>
              <w:t xml:space="preserve"> </w:t>
            </w:r>
            <w:r>
              <w:rPr>
                <w:rFonts w:ascii="Times New Roman" w:hAnsi="Times New Roman" w:cs="Times New Roman"/>
                <w:sz w:val="21"/>
                <w:szCs w:val="21"/>
              </w:rPr>
              <w:t>相美琪</w:t>
            </w:r>
            <w:r>
              <w:rPr>
                <w:rFonts w:ascii="Times New Roman" w:hAnsi="Times New Roman" w:cs="Times New Roman"/>
                <w:sz w:val="21"/>
                <w:szCs w:val="21"/>
              </w:rPr>
              <w:t>,</w:t>
            </w:r>
            <w:r>
              <w:rPr>
                <w:rFonts w:ascii="Times New Roman" w:hAnsi="Times New Roman" w:cs="Times New Roman"/>
                <w:sz w:val="21"/>
                <w:szCs w:val="21"/>
              </w:rPr>
              <w:t>张发勇</w:t>
            </w:r>
            <w:r>
              <w:rPr>
                <w:rFonts w:ascii="Times New Roman" w:hAnsi="Times New Roman" w:cs="Times New Roman"/>
                <w:sz w:val="21"/>
                <w:szCs w:val="21"/>
              </w:rPr>
              <w:t>.</w:t>
            </w:r>
            <w:r w:rsidR="005A37A9">
              <w:rPr>
                <w:rFonts w:ascii="Times New Roman" w:hAnsi="Times New Roman" w:cs="Times New Roman"/>
                <w:sz w:val="21"/>
                <w:szCs w:val="21"/>
              </w:rPr>
              <w:t xml:space="preserve"> </w:t>
            </w:r>
            <w:r>
              <w:rPr>
                <w:rFonts w:ascii="Times New Roman" w:hAnsi="Times New Roman" w:cs="Times New Roman"/>
                <w:sz w:val="21"/>
                <w:szCs w:val="21"/>
              </w:rPr>
              <w:t>SDL Trados Studio2019</w:t>
            </w:r>
            <w:r>
              <w:rPr>
                <w:rFonts w:ascii="Times New Roman" w:hAnsi="Times New Roman" w:cs="Times New Roman"/>
                <w:sz w:val="21"/>
                <w:szCs w:val="21"/>
              </w:rPr>
              <w:t>与</w:t>
            </w:r>
            <w:r>
              <w:rPr>
                <w:rFonts w:ascii="Times New Roman" w:hAnsi="Times New Roman" w:cs="Times New Roman"/>
                <w:sz w:val="21"/>
                <w:szCs w:val="21"/>
              </w:rPr>
              <w:t>YiCAT</w:t>
            </w:r>
            <w:r>
              <w:rPr>
                <w:rFonts w:ascii="Times New Roman" w:hAnsi="Times New Roman" w:cs="Times New Roman"/>
                <w:sz w:val="21"/>
                <w:szCs w:val="21"/>
              </w:rPr>
              <w:t>主要功能对比探究</w:t>
            </w:r>
            <w:r>
              <w:rPr>
                <w:rFonts w:ascii="Times New Roman" w:hAnsi="Times New Roman" w:cs="Times New Roman"/>
                <w:sz w:val="21"/>
                <w:szCs w:val="21"/>
              </w:rPr>
              <w:t>[J].</w:t>
            </w:r>
            <w:r w:rsidR="005A37A9">
              <w:rPr>
                <w:rFonts w:ascii="Times New Roman" w:hAnsi="Times New Roman" w:cs="Times New Roman"/>
                <w:sz w:val="21"/>
                <w:szCs w:val="21"/>
              </w:rPr>
              <w:t xml:space="preserve"> </w:t>
            </w:r>
            <w:r>
              <w:rPr>
                <w:rFonts w:ascii="Times New Roman" w:hAnsi="Times New Roman" w:cs="Times New Roman"/>
                <w:sz w:val="21"/>
                <w:szCs w:val="21"/>
              </w:rPr>
              <w:t>海外英语</w:t>
            </w:r>
            <w:r>
              <w:rPr>
                <w:rFonts w:ascii="Times New Roman" w:hAnsi="Times New Roman" w:cs="Times New Roman"/>
                <w:sz w:val="21"/>
                <w:szCs w:val="21"/>
              </w:rPr>
              <w:t>,</w:t>
            </w:r>
            <w:r w:rsidR="005A37A9">
              <w:rPr>
                <w:rFonts w:ascii="Times New Roman" w:hAnsi="Times New Roman" w:cs="Times New Roman"/>
                <w:sz w:val="21"/>
                <w:szCs w:val="21"/>
              </w:rPr>
              <w:t xml:space="preserve"> </w:t>
            </w:r>
            <w:r>
              <w:rPr>
                <w:rFonts w:ascii="Times New Roman" w:hAnsi="Times New Roman" w:cs="Times New Roman"/>
                <w:sz w:val="21"/>
                <w:szCs w:val="21"/>
              </w:rPr>
              <w:t>2019(18):</w:t>
            </w:r>
            <w:r w:rsidR="005A37A9">
              <w:rPr>
                <w:rFonts w:ascii="Times New Roman" w:hAnsi="Times New Roman" w:cs="Times New Roman"/>
                <w:sz w:val="21"/>
                <w:szCs w:val="21"/>
              </w:rPr>
              <w:t xml:space="preserve"> </w:t>
            </w:r>
            <w:r>
              <w:rPr>
                <w:rFonts w:ascii="Times New Roman" w:hAnsi="Times New Roman" w:cs="Times New Roman"/>
                <w:sz w:val="21"/>
                <w:szCs w:val="21"/>
              </w:rPr>
              <w:t>36-37+39.</w:t>
            </w:r>
          </w:p>
          <w:p w14:paraId="45E3D6E8" w14:textId="14479BDB" w:rsidR="00677D59" w:rsidRDefault="004F491E">
            <w:pPr>
              <w:pStyle w:val="ad"/>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[2]</w:t>
            </w:r>
            <w:r w:rsidR="008553CF">
              <w:rPr>
                <w:rFonts w:ascii="Times New Roman" w:hAnsi="Times New Roman" w:cs="Times New Roman"/>
                <w:sz w:val="21"/>
                <w:szCs w:val="21"/>
              </w:rPr>
              <w:t xml:space="preserve"> </w:t>
            </w:r>
            <w:r>
              <w:rPr>
                <w:rFonts w:ascii="Times New Roman" w:hAnsi="Times New Roman" w:cs="Times New Roman"/>
                <w:sz w:val="21"/>
                <w:szCs w:val="21"/>
              </w:rPr>
              <w:t>徐彬</w:t>
            </w:r>
            <w:r>
              <w:rPr>
                <w:rFonts w:ascii="Times New Roman" w:hAnsi="Times New Roman" w:cs="Times New Roman"/>
                <w:sz w:val="21"/>
                <w:szCs w:val="21"/>
              </w:rPr>
              <w:t>,</w:t>
            </w:r>
            <w:r>
              <w:rPr>
                <w:rFonts w:ascii="Times New Roman" w:hAnsi="Times New Roman" w:cs="Times New Roman"/>
                <w:sz w:val="21"/>
                <w:szCs w:val="21"/>
              </w:rPr>
              <w:t>郭红梅</w:t>
            </w:r>
            <w:r>
              <w:rPr>
                <w:rFonts w:ascii="Times New Roman" w:hAnsi="Times New Roman" w:cs="Times New Roman"/>
                <w:sz w:val="21"/>
                <w:szCs w:val="21"/>
              </w:rPr>
              <w:t>,</w:t>
            </w:r>
            <w:r>
              <w:rPr>
                <w:rFonts w:ascii="Times New Roman" w:hAnsi="Times New Roman" w:cs="Times New Roman"/>
                <w:sz w:val="21"/>
                <w:szCs w:val="21"/>
              </w:rPr>
              <w:t>国晓立</w:t>
            </w:r>
            <w:r>
              <w:rPr>
                <w:rFonts w:ascii="Times New Roman" w:hAnsi="Times New Roman" w:cs="Times New Roman"/>
                <w:sz w:val="21"/>
                <w:szCs w:val="21"/>
              </w:rPr>
              <w:t>.</w:t>
            </w:r>
            <w:r w:rsidR="008553CF">
              <w:rPr>
                <w:rFonts w:ascii="Times New Roman" w:hAnsi="Times New Roman" w:cs="Times New Roman"/>
                <w:sz w:val="21"/>
                <w:szCs w:val="21"/>
              </w:rPr>
              <w:t xml:space="preserve"> </w:t>
            </w:r>
            <w:r>
              <w:rPr>
                <w:rFonts w:ascii="Times New Roman" w:hAnsi="Times New Roman" w:cs="Times New Roman"/>
                <w:sz w:val="21"/>
                <w:szCs w:val="21"/>
              </w:rPr>
              <w:t>21</w:t>
            </w:r>
            <w:r>
              <w:rPr>
                <w:rFonts w:ascii="Times New Roman" w:hAnsi="Times New Roman" w:cs="Times New Roman"/>
                <w:sz w:val="21"/>
                <w:szCs w:val="21"/>
              </w:rPr>
              <w:t>世纪的计算机辅助翻译工具</w:t>
            </w:r>
            <w:r>
              <w:rPr>
                <w:rFonts w:ascii="Times New Roman" w:hAnsi="Times New Roman" w:cs="Times New Roman"/>
                <w:sz w:val="21"/>
                <w:szCs w:val="21"/>
              </w:rPr>
              <w:t>[J].</w:t>
            </w:r>
            <w:r w:rsidR="008553CF">
              <w:rPr>
                <w:rFonts w:ascii="Times New Roman" w:hAnsi="Times New Roman" w:cs="Times New Roman"/>
                <w:sz w:val="21"/>
                <w:szCs w:val="21"/>
              </w:rPr>
              <w:t xml:space="preserve"> </w:t>
            </w:r>
            <w:r>
              <w:rPr>
                <w:rFonts w:ascii="Times New Roman" w:hAnsi="Times New Roman" w:cs="Times New Roman"/>
                <w:sz w:val="21"/>
                <w:szCs w:val="21"/>
              </w:rPr>
              <w:t>山东外语教学</w:t>
            </w:r>
            <w:r>
              <w:rPr>
                <w:rFonts w:ascii="Times New Roman" w:hAnsi="Times New Roman" w:cs="Times New Roman"/>
                <w:sz w:val="21"/>
                <w:szCs w:val="21"/>
              </w:rPr>
              <w:t>,</w:t>
            </w:r>
            <w:r w:rsidR="008553CF">
              <w:rPr>
                <w:rFonts w:ascii="Times New Roman" w:hAnsi="Times New Roman" w:cs="Times New Roman"/>
                <w:sz w:val="21"/>
                <w:szCs w:val="21"/>
              </w:rPr>
              <w:t xml:space="preserve"> </w:t>
            </w:r>
            <w:r>
              <w:rPr>
                <w:rFonts w:ascii="Times New Roman" w:hAnsi="Times New Roman" w:cs="Times New Roman"/>
                <w:sz w:val="21"/>
                <w:szCs w:val="21"/>
              </w:rPr>
              <w:t>2007(04):</w:t>
            </w:r>
            <w:r w:rsidR="008553CF">
              <w:rPr>
                <w:rFonts w:ascii="Times New Roman" w:hAnsi="Times New Roman" w:cs="Times New Roman"/>
                <w:sz w:val="21"/>
                <w:szCs w:val="21"/>
              </w:rPr>
              <w:t xml:space="preserve"> </w:t>
            </w:r>
            <w:r>
              <w:rPr>
                <w:rFonts w:ascii="Times New Roman" w:hAnsi="Times New Roman" w:cs="Times New Roman"/>
                <w:sz w:val="21"/>
                <w:szCs w:val="21"/>
              </w:rPr>
              <w:t>79-86.</w:t>
            </w:r>
          </w:p>
          <w:p w14:paraId="50B85407" w14:textId="4D0479A4" w:rsidR="00677D59" w:rsidRDefault="004F491E">
            <w:pPr>
              <w:pStyle w:val="ad"/>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[3]</w:t>
            </w:r>
            <w:r w:rsidR="003C0231">
              <w:rPr>
                <w:rFonts w:ascii="Times New Roman" w:hAnsi="Times New Roman" w:cs="Times New Roman"/>
                <w:sz w:val="21"/>
                <w:szCs w:val="21"/>
              </w:rPr>
              <w:t xml:space="preserve"> </w:t>
            </w:r>
            <w:r>
              <w:rPr>
                <w:rFonts w:ascii="Times New Roman" w:hAnsi="Times New Roman" w:cs="Times New Roman"/>
                <w:sz w:val="21"/>
                <w:szCs w:val="21"/>
              </w:rPr>
              <w:t>吴彦</w:t>
            </w:r>
            <w:r>
              <w:rPr>
                <w:rFonts w:ascii="Times New Roman" w:hAnsi="Times New Roman" w:cs="Times New Roman"/>
                <w:sz w:val="21"/>
                <w:szCs w:val="21"/>
              </w:rPr>
              <w:t>,</w:t>
            </w:r>
            <w:r>
              <w:rPr>
                <w:rFonts w:ascii="Times New Roman" w:hAnsi="Times New Roman" w:cs="Times New Roman"/>
                <w:sz w:val="21"/>
                <w:szCs w:val="21"/>
              </w:rPr>
              <w:t>张发勇</w:t>
            </w:r>
            <w:r>
              <w:rPr>
                <w:rFonts w:ascii="Times New Roman" w:hAnsi="Times New Roman" w:cs="Times New Roman"/>
                <w:sz w:val="21"/>
                <w:szCs w:val="21"/>
              </w:rPr>
              <w:t>.</w:t>
            </w:r>
            <w:r>
              <w:rPr>
                <w:rFonts w:ascii="Times New Roman" w:hAnsi="Times New Roman" w:cs="Times New Roman"/>
                <w:sz w:val="21"/>
                <w:szCs w:val="21"/>
              </w:rPr>
              <w:t>单机版和在线版</w:t>
            </w:r>
            <w:r>
              <w:rPr>
                <w:rFonts w:ascii="Times New Roman" w:hAnsi="Times New Roman" w:cs="Times New Roman"/>
                <w:sz w:val="21"/>
                <w:szCs w:val="21"/>
              </w:rPr>
              <w:t>CAT</w:t>
            </w:r>
            <w:r>
              <w:rPr>
                <w:rFonts w:ascii="Times New Roman" w:hAnsi="Times New Roman" w:cs="Times New Roman"/>
                <w:sz w:val="21"/>
                <w:szCs w:val="21"/>
              </w:rPr>
              <w:t>软件对比研究</w:t>
            </w:r>
            <w:r>
              <w:rPr>
                <w:rFonts w:ascii="Times New Roman" w:hAnsi="Times New Roman" w:cs="Times New Roman"/>
                <w:sz w:val="21"/>
                <w:szCs w:val="21"/>
              </w:rPr>
              <w:t>——</w:t>
            </w:r>
            <w:r>
              <w:rPr>
                <w:rFonts w:ascii="Times New Roman" w:hAnsi="Times New Roman" w:cs="Times New Roman"/>
                <w:sz w:val="21"/>
                <w:szCs w:val="21"/>
              </w:rPr>
              <w:t>以</w:t>
            </w:r>
            <w:r>
              <w:rPr>
                <w:rFonts w:ascii="Times New Roman" w:hAnsi="Times New Roman" w:cs="Times New Roman"/>
                <w:sz w:val="21"/>
                <w:szCs w:val="21"/>
              </w:rPr>
              <w:t>Trados2017</w:t>
            </w:r>
            <w:r>
              <w:rPr>
                <w:rFonts w:ascii="Times New Roman" w:hAnsi="Times New Roman" w:cs="Times New Roman"/>
                <w:sz w:val="21"/>
                <w:szCs w:val="21"/>
              </w:rPr>
              <w:t>和</w:t>
            </w:r>
            <w:r>
              <w:rPr>
                <w:rFonts w:ascii="Times New Roman" w:hAnsi="Times New Roman" w:cs="Times New Roman"/>
                <w:sz w:val="21"/>
                <w:szCs w:val="21"/>
              </w:rPr>
              <w:t>YiCAT</w:t>
            </w:r>
            <w:r>
              <w:rPr>
                <w:rFonts w:ascii="Times New Roman" w:hAnsi="Times New Roman" w:cs="Times New Roman"/>
                <w:sz w:val="21"/>
                <w:szCs w:val="21"/>
              </w:rPr>
              <w:t>为例</w:t>
            </w:r>
            <w:r>
              <w:rPr>
                <w:rFonts w:ascii="Times New Roman" w:hAnsi="Times New Roman" w:cs="Times New Roman"/>
                <w:sz w:val="21"/>
                <w:szCs w:val="21"/>
              </w:rPr>
              <w:t>[J].</w:t>
            </w:r>
            <w:r w:rsidR="003C0231">
              <w:rPr>
                <w:rFonts w:ascii="Times New Roman" w:hAnsi="Times New Roman" w:cs="Times New Roman"/>
                <w:sz w:val="21"/>
                <w:szCs w:val="21"/>
              </w:rPr>
              <w:t xml:space="preserve"> </w:t>
            </w:r>
            <w:r>
              <w:rPr>
                <w:rFonts w:ascii="Times New Roman" w:hAnsi="Times New Roman" w:cs="Times New Roman"/>
                <w:sz w:val="21"/>
                <w:szCs w:val="21"/>
              </w:rPr>
              <w:t>海外英语</w:t>
            </w:r>
            <w:r>
              <w:rPr>
                <w:rFonts w:ascii="Times New Roman" w:hAnsi="Times New Roman" w:cs="Times New Roman"/>
                <w:sz w:val="21"/>
                <w:szCs w:val="21"/>
              </w:rPr>
              <w:t>,</w:t>
            </w:r>
            <w:r w:rsidR="003C0231">
              <w:rPr>
                <w:rFonts w:ascii="Times New Roman" w:hAnsi="Times New Roman" w:cs="Times New Roman"/>
                <w:sz w:val="21"/>
                <w:szCs w:val="21"/>
              </w:rPr>
              <w:t xml:space="preserve"> </w:t>
            </w:r>
            <w:r>
              <w:rPr>
                <w:rFonts w:ascii="Times New Roman" w:hAnsi="Times New Roman" w:cs="Times New Roman"/>
                <w:sz w:val="21"/>
                <w:szCs w:val="21"/>
              </w:rPr>
              <w:t>2019(11):</w:t>
            </w:r>
            <w:r w:rsidR="003C0231">
              <w:rPr>
                <w:rFonts w:ascii="Times New Roman" w:hAnsi="Times New Roman" w:cs="Times New Roman"/>
                <w:sz w:val="21"/>
                <w:szCs w:val="21"/>
              </w:rPr>
              <w:t xml:space="preserve"> </w:t>
            </w:r>
            <w:r>
              <w:rPr>
                <w:rFonts w:ascii="Times New Roman" w:hAnsi="Times New Roman" w:cs="Times New Roman"/>
                <w:sz w:val="21"/>
                <w:szCs w:val="21"/>
              </w:rPr>
              <w:t>163-165.</w:t>
            </w:r>
          </w:p>
          <w:p w14:paraId="4A7C70E7" w14:textId="34800B8A" w:rsidR="00677D59" w:rsidRDefault="004F491E">
            <w:pPr>
              <w:pStyle w:val="ad"/>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[4]</w:t>
            </w:r>
            <w:r w:rsidR="003C0231">
              <w:rPr>
                <w:rFonts w:ascii="Times New Roman" w:hAnsi="Times New Roman" w:cs="Times New Roman"/>
                <w:sz w:val="21"/>
                <w:szCs w:val="21"/>
              </w:rPr>
              <w:t xml:space="preserve"> </w:t>
            </w:r>
            <w:r>
              <w:rPr>
                <w:rFonts w:ascii="Times New Roman" w:hAnsi="Times New Roman" w:cs="Times New Roman"/>
                <w:sz w:val="21"/>
                <w:szCs w:val="21"/>
              </w:rPr>
              <w:t>吴婷</w:t>
            </w:r>
            <w:r>
              <w:rPr>
                <w:rFonts w:ascii="Times New Roman" w:hAnsi="Times New Roman" w:cs="Times New Roman"/>
                <w:sz w:val="21"/>
                <w:szCs w:val="21"/>
              </w:rPr>
              <w:t>,</w:t>
            </w:r>
            <w:r>
              <w:rPr>
                <w:rFonts w:ascii="Times New Roman" w:hAnsi="Times New Roman" w:cs="Times New Roman"/>
                <w:sz w:val="21"/>
                <w:szCs w:val="21"/>
              </w:rPr>
              <w:t>祁文慧</w:t>
            </w:r>
            <w:r>
              <w:rPr>
                <w:rFonts w:ascii="Times New Roman" w:hAnsi="Times New Roman" w:cs="Times New Roman"/>
                <w:sz w:val="21"/>
                <w:szCs w:val="21"/>
              </w:rPr>
              <w:t>.</w:t>
            </w:r>
            <w:r w:rsidR="003C0231">
              <w:rPr>
                <w:rFonts w:ascii="Times New Roman" w:hAnsi="Times New Roman" w:cs="Times New Roman"/>
                <w:sz w:val="21"/>
                <w:szCs w:val="21"/>
              </w:rPr>
              <w:t xml:space="preserve"> </w:t>
            </w:r>
            <w:r>
              <w:rPr>
                <w:rFonts w:ascii="Times New Roman" w:hAnsi="Times New Roman" w:cs="Times New Roman"/>
                <w:sz w:val="21"/>
                <w:szCs w:val="21"/>
              </w:rPr>
              <w:t>试论计算机辅助翻译软件与云翻译平台的对比</w:t>
            </w:r>
            <w:r>
              <w:rPr>
                <w:rFonts w:ascii="Times New Roman" w:hAnsi="Times New Roman" w:cs="Times New Roman"/>
                <w:sz w:val="21"/>
                <w:szCs w:val="21"/>
              </w:rPr>
              <w:t>——</w:t>
            </w:r>
            <w:r>
              <w:rPr>
                <w:rFonts w:ascii="Times New Roman" w:hAnsi="Times New Roman" w:cs="Times New Roman"/>
                <w:sz w:val="21"/>
                <w:szCs w:val="21"/>
              </w:rPr>
              <w:t>以</w:t>
            </w:r>
            <w:r>
              <w:rPr>
                <w:rFonts w:ascii="Times New Roman" w:hAnsi="Times New Roman" w:cs="Times New Roman"/>
                <w:sz w:val="21"/>
                <w:szCs w:val="21"/>
              </w:rPr>
              <w:t>Trados</w:t>
            </w:r>
            <w:r>
              <w:rPr>
                <w:rFonts w:ascii="Times New Roman" w:hAnsi="Times New Roman" w:cs="Times New Roman"/>
                <w:sz w:val="21"/>
                <w:szCs w:val="21"/>
              </w:rPr>
              <w:t>和译马网为例</w:t>
            </w:r>
            <w:r>
              <w:rPr>
                <w:rFonts w:ascii="Times New Roman" w:hAnsi="Times New Roman" w:cs="Times New Roman"/>
                <w:sz w:val="21"/>
                <w:szCs w:val="21"/>
              </w:rPr>
              <w:t>[J].</w:t>
            </w:r>
            <w:r w:rsidR="003C0231">
              <w:rPr>
                <w:rFonts w:ascii="Times New Roman" w:hAnsi="Times New Roman" w:cs="Times New Roman"/>
                <w:sz w:val="21"/>
                <w:szCs w:val="21"/>
              </w:rPr>
              <w:t xml:space="preserve"> </w:t>
            </w:r>
            <w:r>
              <w:rPr>
                <w:rFonts w:ascii="Times New Roman" w:hAnsi="Times New Roman" w:cs="Times New Roman"/>
                <w:sz w:val="21"/>
                <w:szCs w:val="21"/>
              </w:rPr>
              <w:t>英语广场</w:t>
            </w:r>
            <w:r>
              <w:rPr>
                <w:rFonts w:ascii="Times New Roman" w:hAnsi="Times New Roman" w:cs="Times New Roman"/>
                <w:sz w:val="21"/>
                <w:szCs w:val="21"/>
              </w:rPr>
              <w:t>,</w:t>
            </w:r>
            <w:r w:rsidR="003C0231">
              <w:rPr>
                <w:rFonts w:ascii="Times New Roman" w:hAnsi="Times New Roman" w:cs="Times New Roman"/>
                <w:sz w:val="21"/>
                <w:szCs w:val="21"/>
              </w:rPr>
              <w:t xml:space="preserve"> </w:t>
            </w:r>
            <w:r>
              <w:rPr>
                <w:rFonts w:ascii="Times New Roman" w:hAnsi="Times New Roman" w:cs="Times New Roman"/>
                <w:sz w:val="21"/>
                <w:szCs w:val="21"/>
              </w:rPr>
              <w:t>2019(06):</w:t>
            </w:r>
            <w:r w:rsidR="003C0231">
              <w:rPr>
                <w:rFonts w:ascii="Times New Roman" w:hAnsi="Times New Roman" w:cs="Times New Roman"/>
                <w:sz w:val="21"/>
                <w:szCs w:val="21"/>
              </w:rPr>
              <w:t xml:space="preserve"> </w:t>
            </w:r>
            <w:r>
              <w:rPr>
                <w:rFonts w:ascii="Times New Roman" w:hAnsi="Times New Roman" w:cs="Times New Roman"/>
                <w:sz w:val="21"/>
                <w:szCs w:val="21"/>
              </w:rPr>
              <w:t xml:space="preserve">17-18. </w:t>
            </w:r>
          </w:p>
          <w:p w14:paraId="23041806" w14:textId="1B52BEC5" w:rsidR="00677D59" w:rsidRDefault="004F491E">
            <w:pPr>
              <w:pStyle w:val="ad"/>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[5]</w:t>
            </w:r>
            <w:r w:rsidR="003C0231">
              <w:rPr>
                <w:rFonts w:ascii="Times New Roman" w:hAnsi="Times New Roman" w:cs="Times New Roman"/>
                <w:sz w:val="21"/>
                <w:szCs w:val="21"/>
              </w:rPr>
              <w:t xml:space="preserve"> </w:t>
            </w:r>
            <w:r>
              <w:rPr>
                <w:rFonts w:ascii="Times New Roman" w:hAnsi="Times New Roman" w:cs="Times New Roman"/>
                <w:sz w:val="21"/>
                <w:szCs w:val="21"/>
              </w:rPr>
              <w:t>杨相苹</w:t>
            </w:r>
            <w:r>
              <w:rPr>
                <w:rFonts w:ascii="Times New Roman" w:hAnsi="Times New Roman" w:cs="Times New Roman"/>
                <w:sz w:val="21"/>
                <w:szCs w:val="21"/>
              </w:rPr>
              <w:t>,</w:t>
            </w:r>
            <w:r>
              <w:rPr>
                <w:rFonts w:ascii="Times New Roman" w:hAnsi="Times New Roman" w:cs="Times New Roman"/>
                <w:sz w:val="21"/>
                <w:szCs w:val="21"/>
              </w:rPr>
              <w:t>张发勇</w:t>
            </w:r>
            <w:r>
              <w:rPr>
                <w:rFonts w:ascii="Times New Roman" w:hAnsi="Times New Roman" w:cs="Times New Roman"/>
                <w:sz w:val="21"/>
                <w:szCs w:val="21"/>
              </w:rPr>
              <w:t>.</w:t>
            </w:r>
            <w:r w:rsidR="003C0231">
              <w:rPr>
                <w:rFonts w:ascii="Times New Roman" w:hAnsi="Times New Roman" w:cs="Times New Roman"/>
                <w:sz w:val="21"/>
                <w:szCs w:val="21"/>
              </w:rPr>
              <w:t xml:space="preserve"> </w:t>
            </w:r>
            <w:r>
              <w:rPr>
                <w:rFonts w:ascii="Times New Roman" w:hAnsi="Times New Roman" w:cs="Times New Roman"/>
                <w:sz w:val="21"/>
                <w:szCs w:val="21"/>
              </w:rPr>
              <w:t>对比传统计算机辅助翻译软件和云翻译平台</w:t>
            </w:r>
            <w:r>
              <w:rPr>
                <w:rFonts w:ascii="Times New Roman" w:hAnsi="Times New Roman" w:cs="Times New Roman"/>
                <w:sz w:val="21"/>
                <w:szCs w:val="21"/>
              </w:rPr>
              <w:t>——</w:t>
            </w:r>
            <w:r>
              <w:rPr>
                <w:rFonts w:ascii="Times New Roman" w:hAnsi="Times New Roman" w:cs="Times New Roman"/>
                <w:sz w:val="21"/>
                <w:szCs w:val="21"/>
              </w:rPr>
              <w:t>以</w:t>
            </w:r>
            <w:r>
              <w:rPr>
                <w:rFonts w:ascii="Times New Roman" w:hAnsi="Times New Roman" w:cs="Times New Roman"/>
                <w:sz w:val="21"/>
                <w:szCs w:val="21"/>
              </w:rPr>
              <w:t>Trados</w:t>
            </w:r>
            <w:r>
              <w:rPr>
                <w:rFonts w:ascii="Times New Roman" w:hAnsi="Times New Roman" w:cs="Times New Roman"/>
                <w:sz w:val="21"/>
                <w:szCs w:val="21"/>
              </w:rPr>
              <w:t>和</w:t>
            </w:r>
            <w:r>
              <w:rPr>
                <w:rFonts w:ascii="Times New Roman" w:hAnsi="Times New Roman" w:cs="Times New Roman"/>
                <w:sz w:val="21"/>
                <w:szCs w:val="21"/>
              </w:rPr>
              <w:t>Tmxmall</w:t>
            </w:r>
            <w:r>
              <w:rPr>
                <w:rFonts w:ascii="Times New Roman" w:hAnsi="Times New Roman" w:cs="Times New Roman"/>
                <w:sz w:val="21"/>
                <w:szCs w:val="21"/>
              </w:rPr>
              <w:t>中的</w:t>
            </w:r>
            <w:r>
              <w:rPr>
                <w:rFonts w:ascii="Times New Roman" w:hAnsi="Times New Roman" w:cs="Times New Roman"/>
                <w:sz w:val="21"/>
                <w:szCs w:val="21"/>
              </w:rPr>
              <w:t>YiCAT</w:t>
            </w:r>
            <w:r>
              <w:rPr>
                <w:rFonts w:ascii="Times New Roman" w:hAnsi="Times New Roman" w:cs="Times New Roman"/>
                <w:sz w:val="21"/>
                <w:szCs w:val="21"/>
              </w:rPr>
              <w:t>对比为例</w:t>
            </w:r>
            <w:r>
              <w:rPr>
                <w:rFonts w:ascii="Times New Roman" w:hAnsi="Times New Roman" w:cs="Times New Roman"/>
                <w:sz w:val="21"/>
                <w:szCs w:val="21"/>
              </w:rPr>
              <w:t>[J].</w:t>
            </w:r>
            <w:r w:rsidR="003C0231">
              <w:rPr>
                <w:rFonts w:ascii="Times New Roman" w:hAnsi="Times New Roman" w:cs="Times New Roman"/>
                <w:sz w:val="21"/>
                <w:szCs w:val="21"/>
              </w:rPr>
              <w:t xml:space="preserve"> </w:t>
            </w:r>
            <w:r>
              <w:rPr>
                <w:rFonts w:ascii="Times New Roman" w:hAnsi="Times New Roman" w:cs="Times New Roman"/>
                <w:sz w:val="21"/>
                <w:szCs w:val="21"/>
              </w:rPr>
              <w:t>海外英语</w:t>
            </w:r>
            <w:r>
              <w:rPr>
                <w:rFonts w:ascii="Times New Roman" w:hAnsi="Times New Roman" w:cs="Times New Roman"/>
                <w:sz w:val="21"/>
                <w:szCs w:val="21"/>
              </w:rPr>
              <w:t>,</w:t>
            </w:r>
            <w:r w:rsidR="003C0231">
              <w:rPr>
                <w:rFonts w:ascii="Times New Roman" w:hAnsi="Times New Roman" w:cs="Times New Roman"/>
                <w:sz w:val="21"/>
                <w:szCs w:val="21"/>
              </w:rPr>
              <w:t xml:space="preserve"> </w:t>
            </w:r>
            <w:r>
              <w:rPr>
                <w:rFonts w:ascii="Times New Roman" w:hAnsi="Times New Roman" w:cs="Times New Roman"/>
                <w:sz w:val="21"/>
                <w:szCs w:val="21"/>
              </w:rPr>
              <w:t>2019(14):</w:t>
            </w:r>
            <w:r w:rsidR="003C0231">
              <w:rPr>
                <w:rFonts w:ascii="Times New Roman" w:hAnsi="Times New Roman" w:cs="Times New Roman"/>
                <w:sz w:val="21"/>
                <w:szCs w:val="21"/>
              </w:rPr>
              <w:t xml:space="preserve"> </w:t>
            </w:r>
            <w:r>
              <w:rPr>
                <w:rFonts w:ascii="Times New Roman" w:hAnsi="Times New Roman" w:cs="Times New Roman"/>
                <w:sz w:val="21"/>
                <w:szCs w:val="21"/>
              </w:rPr>
              <w:t xml:space="preserve">16-17. </w:t>
            </w:r>
          </w:p>
          <w:p w14:paraId="6F1A6A4E" w14:textId="17DDB839" w:rsidR="00677D59" w:rsidRDefault="004F491E">
            <w:pPr>
              <w:pStyle w:val="ad"/>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[6]</w:t>
            </w:r>
            <w:r w:rsidR="00CA645F">
              <w:rPr>
                <w:rFonts w:ascii="Times New Roman" w:hAnsi="Times New Roman" w:cs="Times New Roman"/>
                <w:sz w:val="21"/>
                <w:szCs w:val="21"/>
              </w:rPr>
              <w:t xml:space="preserve"> </w:t>
            </w:r>
            <w:r>
              <w:rPr>
                <w:rFonts w:ascii="Times New Roman" w:hAnsi="Times New Roman" w:cs="Times New Roman"/>
                <w:sz w:val="21"/>
                <w:szCs w:val="21"/>
              </w:rPr>
              <w:t>沈凯麒</w:t>
            </w:r>
            <w:r>
              <w:rPr>
                <w:rFonts w:ascii="Times New Roman" w:hAnsi="Times New Roman" w:cs="Times New Roman"/>
                <w:sz w:val="21"/>
                <w:szCs w:val="21"/>
              </w:rPr>
              <w:t xml:space="preserve">. </w:t>
            </w:r>
            <w:r>
              <w:rPr>
                <w:rFonts w:ascii="Times New Roman" w:hAnsi="Times New Roman" w:cs="Times New Roman"/>
                <w:sz w:val="21"/>
                <w:szCs w:val="21"/>
              </w:rPr>
              <w:t>使用</w:t>
            </w:r>
            <w:r>
              <w:rPr>
                <w:rFonts w:ascii="Times New Roman" w:hAnsi="Times New Roman" w:cs="Times New Roman"/>
                <w:sz w:val="21"/>
                <w:szCs w:val="21"/>
              </w:rPr>
              <w:t>YiCAT</w:t>
            </w:r>
            <w:r>
              <w:rPr>
                <w:rFonts w:ascii="Times New Roman" w:hAnsi="Times New Roman" w:cs="Times New Roman"/>
                <w:sz w:val="21"/>
                <w:szCs w:val="21"/>
              </w:rPr>
              <w:t>在线翻译平台翻译时评文本的优势与局限</w:t>
            </w:r>
            <w:r>
              <w:rPr>
                <w:rFonts w:ascii="Times New Roman" w:hAnsi="Times New Roman" w:cs="Times New Roman"/>
                <w:sz w:val="21"/>
                <w:szCs w:val="21"/>
              </w:rPr>
              <w:t>[D].</w:t>
            </w:r>
            <w:r w:rsidR="00CA645F">
              <w:rPr>
                <w:rFonts w:ascii="Times New Roman" w:hAnsi="Times New Roman" w:cs="Times New Roman"/>
                <w:sz w:val="21"/>
                <w:szCs w:val="21"/>
              </w:rPr>
              <w:t xml:space="preserve"> </w:t>
            </w:r>
            <w:r>
              <w:rPr>
                <w:rFonts w:ascii="Times New Roman" w:hAnsi="Times New Roman" w:cs="Times New Roman"/>
                <w:sz w:val="21"/>
                <w:szCs w:val="21"/>
              </w:rPr>
              <w:t>上海外国语大学</w:t>
            </w:r>
            <w:r>
              <w:rPr>
                <w:rFonts w:ascii="Times New Roman" w:hAnsi="Times New Roman" w:cs="Times New Roman"/>
                <w:sz w:val="21"/>
                <w:szCs w:val="21"/>
              </w:rPr>
              <w:t>,</w:t>
            </w:r>
            <w:r w:rsidR="00CA645F">
              <w:rPr>
                <w:rFonts w:ascii="Times New Roman" w:hAnsi="Times New Roman" w:cs="Times New Roman"/>
                <w:sz w:val="21"/>
                <w:szCs w:val="21"/>
              </w:rPr>
              <w:t xml:space="preserve"> </w:t>
            </w:r>
            <w:r>
              <w:rPr>
                <w:rFonts w:ascii="Times New Roman" w:hAnsi="Times New Roman" w:cs="Times New Roman"/>
                <w:sz w:val="21"/>
                <w:szCs w:val="21"/>
              </w:rPr>
              <w:t>2019.</w:t>
            </w:r>
          </w:p>
          <w:p w14:paraId="636D2127" w14:textId="4814E4F8" w:rsidR="00677D59" w:rsidRDefault="004F491E">
            <w:pPr>
              <w:pStyle w:val="ad"/>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[7]</w:t>
            </w:r>
            <w:r w:rsidR="00CA645F">
              <w:rPr>
                <w:rFonts w:ascii="Times New Roman" w:hAnsi="Times New Roman" w:cs="Times New Roman"/>
                <w:sz w:val="21"/>
                <w:szCs w:val="21"/>
              </w:rPr>
              <w:t xml:space="preserve"> </w:t>
            </w:r>
            <w:r>
              <w:rPr>
                <w:rFonts w:ascii="Times New Roman" w:hAnsi="Times New Roman" w:cs="Times New Roman"/>
                <w:sz w:val="21"/>
                <w:szCs w:val="21"/>
              </w:rPr>
              <w:t>朱姝</w:t>
            </w:r>
            <w:r>
              <w:rPr>
                <w:rFonts w:ascii="Times New Roman" w:hAnsi="Times New Roman" w:cs="Times New Roman"/>
                <w:sz w:val="21"/>
                <w:szCs w:val="21"/>
              </w:rPr>
              <w:t>,</w:t>
            </w:r>
            <w:r>
              <w:rPr>
                <w:rFonts w:ascii="Times New Roman" w:hAnsi="Times New Roman" w:cs="Times New Roman"/>
                <w:sz w:val="21"/>
                <w:szCs w:val="21"/>
              </w:rPr>
              <w:t>韩启群</w:t>
            </w:r>
            <w:r>
              <w:rPr>
                <w:rFonts w:ascii="Times New Roman" w:hAnsi="Times New Roman" w:cs="Times New Roman"/>
                <w:sz w:val="21"/>
                <w:szCs w:val="21"/>
              </w:rPr>
              <w:t>.</w:t>
            </w:r>
            <w:r>
              <w:rPr>
                <w:rFonts w:ascii="Times New Roman" w:hAnsi="Times New Roman" w:cs="Times New Roman"/>
                <w:sz w:val="21"/>
                <w:szCs w:val="21"/>
              </w:rPr>
              <w:t>国内云翻译平台对比</w:t>
            </w:r>
            <w:r>
              <w:rPr>
                <w:rFonts w:ascii="Times New Roman" w:hAnsi="Times New Roman" w:cs="Times New Roman"/>
                <w:sz w:val="21"/>
                <w:szCs w:val="21"/>
              </w:rPr>
              <w:t>——</w:t>
            </w:r>
            <w:r>
              <w:rPr>
                <w:rFonts w:ascii="Times New Roman" w:hAnsi="Times New Roman" w:cs="Times New Roman"/>
                <w:sz w:val="21"/>
                <w:szCs w:val="21"/>
              </w:rPr>
              <w:t>以译马网、云译客和</w:t>
            </w:r>
            <w:r>
              <w:rPr>
                <w:rFonts w:ascii="Times New Roman" w:hAnsi="Times New Roman" w:cs="Times New Roman"/>
                <w:sz w:val="21"/>
                <w:szCs w:val="21"/>
              </w:rPr>
              <w:t>YiCAT</w:t>
            </w:r>
            <w:r>
              <w:rPr>
                <w:rFonts w:ascii="Times New Roman" w:hAnsi="Times New Roman" w:cs="Times New Roman"/>
                <w:sz w:val="21"/>
                <w:szCs w:val="21"/>
              </w:rPr>
              <w:t>为例</w:t>
            </w:r>
            <w:r>
              <w:rPr>
                <w:rFonts w:ascii="Times New Roman" w:hAnsi="Times New Roman" w:cs="Times New Roman"/>
                <w:sz w:val="21"/>
                <w:szCs w:val="21"/>
              </w:rPr>
              <w:t>[J].</w:t>
            </w:r>
            <w:r w:rsidR="00CA645F">
              <w:rPr>
                <w:rFonts w:ascii="Times New Roman" w:hAnsi="Times New Roman" w:cs="Times New Roman"/>
                <w:sz w:val="21"/>
                <w:szCs w:val="21"/>
              </w:rPr>
              <w:t xml:space="preserve"> </w:t>
            </w:r>
            <w:r>
              <w:rPr>
                <w:rFonts w:ascii="Times New Roman" w:hAnsi="Times New Roman" w:cs="Times New Roman"/>
                <w:sz w:val="21"/>
                <w:szCs w:val="21"/>
              </w:rPr>
              <w:t>海外英语</w:t>
            </w:r>
            <w:r>
              <w:rPr>
                <w:rFonts w:ascii="Times New Roman" w:hAnsi="Times New Roman" w:cs="Times New Roman"/>
                <w:sz w:val="21"/>
                <w:szCs w:val="21"/>
              </w:rPr>
              <w:t>,</w:t>
            </w:r>
            <w:r w:rsidR="00CA645F">
              <w:rPr>
                <w:rFonts w:ascii="Times New Roman" w:hAnsi="Times New Roman" w:cs="Times New Roman"/>
                <w:sz w:val="21"/>
                <w:szCs w:val="21"/>
              </w:rPr>
              <w:t xml:space="preserve"> </w:t>
            </w:r>
            <w:r>
              <w:rPr>
                <w:rFonts w:ascii="Times New Roman" w:hAnsi="Times New Roman" w:cs="Times New Roman"/>
                <w:sz w:val="21"/>
                <w:szCs w:val="21"/>
              </w:rPr>
              <w:t>2019(21):</w:t>
            </w:r>
            <w:r w:rsidR="00CA645F">
              <w:rPr>
                <w:rFonts w:ascii="Times New Roman" w:hAnsi="Times New Roman" w:cs="Times New Roman"/>
                <w:sz w:val="21"/>
                <w:szCs w:val="21"/>
              </w:rPr>
              <w:t xml:space="preserve"> </w:t>
            </w:r>
            <w:r>
              <w:rPr>
                <w:rFonts w:ascii="Times New Roman" w:hAnsi="Times New Roman" w:cs="Times New Roman"/>
                <w:sz w:val="21"/>
                <w:szCs w:val="21"/>
              </w:rPr>
              <w:t>170-172.</w:t>
            </w:r>
          </w:p>
          <w:p w14:paraId="6C9DC7E1" w14:textId="0510030B" w:rsidR="00677D59" w:rsidRDefault="004F491E">
            <w:pPr>
              <w:pStyle w:val="ad"/>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[8]</w:t>
            </w:r>
            <w:r w:rsidR="00CA645F">
              <w:rPr>
                <w:rFonts w:ascii="Times New Roman" w:hAnsi="Times New Roman" w:cs="Times New Roman"/>
                <w:sz w:val="21"/>
                <w:szCs w:val="21"/>
              </w:rPr>
              <w:t xml:space="preserve"> </w:t>
            </w:r>
            <w:r>
              <w:rPr>
                <w:rFonts w:ascii="Times New Roman" w:hAnsi="Times New Roman" w:cs="Times New Roman"/>
                <w:sz w:val="21"/>
                <w:szCs w:val="21"/>
              </w:rPr>
              <w:t>周兴华</w:t>
            </w:r>
            <w:r>
              <w:rPr>
                <w:rFonts w:ascii="Times New Roman" w:hAnsi="Times New Roman" w:cs="Times New Roman"/>
                <w:sz w:val="21"/>
                <w:szCs w:val="21"/>
              </w:rPr>
              <w:t>.</w:t>
            </w:r>
            <w:r w:rsidR="00CA645F">
              <w:rPr>
                <w:rFonts w:ascii="Times New Roman" w:hAnsi="Times New Roman" w:cs="Times New Roman"/>
                <w:sz w:val="21"/>
                <w:szCs w:val="21"/>
              </w:rPr>
              <w:t xml:space="preserve"> </w:t>
            </w:r>
            <w:r>
              <w:rPr>
                <w:rFonts w:ascii="Times New Roman" w:hAnsi="Times New Roman" w:cs="Times New Roman"/>
                <w:sz w:val="21"/>
                <w:szCs w:val="21"/>
              </w:rPr>
              <w:t>计算机辅助翻译协作模式探究</w:t>
            </w:r>
            <w:r>
              <w:rPr>
                <w:rFonts w:ascii="Times New Roman" w:hAnsi="Times New Roman" w:cs="Times New Roman"/>
                <w:sz w:val="21"/>
                <w:szCs w:val="21"/>
              </w:rPr>
              <w:t>[J].</w:t>
            </w:r>
            <w:r w:rsidR="00CA645F">
              <w:rPr>
                <w:rFonts w:ascii="Times New Roman" w:hAnsi="Times New Roman" w:cs="Times New Roman"/>
                <w:sz w:val="21"/>
                <w:szCs w:val="21"/>
              </w:rPr>
              <w:t xml:space="preserve"> </w:t>
            </w:r>
            <w:r>
              <w:rPr>
                <w:rFonts w:ascii="Times New Roman" w:hAnsi="Times New Roman" w:cs="Times New Roman"/>
                <w:sz w:val="21"/>
                <w:szCs w:val="21"/>
              </w:rPr>
              <w:t>中国翻译</w:t>
            </w:r>
            <w:r>
              <w:rPr>
                <w:rFonts w:ascii="Times New Roman" w:hAnsi="Times New Roman" w:cs="Times New Roman"/>
                <w:sz w:val="21"/>
                <w:szCs w:val="21"/>
              </w:rPr>
              <w:t>,</w:t>
            </w:r>
            <w:r w:rsidR="00340CAD">
              <w:rPr>
                <w:rFonts w:ascii="Times New Roman" w:hAnsi="Times New Roman" w:cs="Times New Roman"/>
                <w:sz w:val="21"/>
                <w:szCs w:val="21"/>
              </w:rPr>
              <w:t xml:space="preserve"> </w:t>
            </w:r>
            <w:r>
              <w:rPr>
                <w:rFonts w:ascii="Times New Roman" w:hAnsi="Times New Roman" w:cs="Times New Roman"/>
                <w:sz w:val="21"/>
                <w:szCs w:val="21"/>
              </w:rPr>
              <w:t>2015,</w:t>
            </w:r>
            <w:r w:rsidR="00340CAD">
              <w:rPr>
                <w:rFonts w:ascii="Times New Roman" w:hAnsi="Times New Roman" w:cs="Times New Roman"/>
                <w:sz w:val="21"/>
                <w:szCs w:val="21"/>
              </w:rPr>
              <w:t xml:space="preserve"> </w:t>
            </w:r>
            <w:r>
              <w:rPr>
                <w:rFonts w:ascii="Times New Roman" w:hAnsi="Times New Roman" w:cs="Times New Roman"/>
                <w:sz w:val="21"/>
                <w:szCs w:val="21"/>
              </w:rPr>
              <w:t>36(02):</w:t>
            </w:r>
            <w:r w:rsidR="00340CAD">
              <w:rPr>
                <w:rFonts w:ascii="Times New Roman" w:hAnsi="Times New Roman" w:cs="Times New Roman"/>
                <w:sz w:val="21"/>
                <w:szCs w:val="21"/>
              </w:rPr>
              <w:t xml:space="preserve"> </w:t>
            </w:r>
            <w:r>
              <w:rPr>
                <w:rFonts w:ascii="Times New Roman" w:hAnsi="Times New Roman" w:cs="Times New Roman"/>
                <w:sz w:val="21"/>
                <w:szCs w:val="21"/>
              </w:rPr>
              <w:t>77-80.</w:t>
            </w:r>
          </w:p>
          <w:p w14:paraId="7C0A0675" w14:textId="70CFC6FC" w:rsidR="00677D59" w:rsidRDefault="004F491E">
            <w:pPr>
              <w:pStyle w:val="ad"/>
              <w:spacing w:before="0" w:beforeAutospacing="0" w:after="0" w:afterAutospacing="0"/>
              <w:jc w:val="both"/>
              <w:rPr>
                <w:rFonts w:ascii="Times New Roman" w:hAnsi="Times New Roman" w:cs="Times New Roman"/>
                <w:sz w:val="21"/>
                <w:szCs w:val="21"/>
              </w:rPr>
            </w:pPr>
            <w:r>
              <w:rPr>
                <w:rFonts w:ascii="Times New Roman" w:hAnsi="Times New Roman" w:cs="Times New Roman" w:hint="eastAsia"/>
                <w:sz w:val="21"/>
                <w:szCs w:val="21"/>
              </w:rPr>
              <w:t>[</w:t>
            </w:r>
            <w:r>
              <w:rPr>
                <w:rFonts w:ascii="Times New Roman" w:hAnsi="Times New Roman" w:cs="Times New Roman"/>
                <w:sz w:val="21"/>
                <w:szCs w:val="21"/>
              </w:rPr>
              <w:t>9]</w:t>
            </w:r>
            <w:r w:rsidR="00340CAD">
              <w:rPr>
                <w:rFonts w:ascii="Times New Roman" w:hAnsi="Times New Roman" w:cs="Times New Roman"/>
                <w:sz w:val="21"/>
                <w:szCs w:val="21"/>
              </w:rPr>
              <w:t xml:space="preserve"> </w:t>
            </w:r>
            <w:r>
              <w:rPr>
                <w:rFonts w:ascii="Times New Roman" w:hAnsi="Times New Roman" w:cs="Times New Roman"/>
                <w:sz w:val="21"/>
                <w:szCs w:val="21"/>
              </w:rPr>
              <w:t xml:space="preserve">ISO 9241-210. 2010. </w:t>
            </w:r>
            <w:r>
              <w:rPr>
                <w:rFonts w:ascii="Times New Roman" w:hAnsi="Times New Roman" w:cs="Times New Roman" w:hint="eastAsia"/>
                <w:sz w:val="21"/>
                <w:szCs w:val="21"/>
              </w:rPr>
              <w:t>人</w:t>
            </w:r>
            <w:r>
              <w:rPr>
                <w:rFonts w:ascii="Times New Roman" w:hAnsi="Times New Roman" w:cs="Times New Roman" w:hint="eastAsia"/>
                <w:sz w:val="21"/>
                <w:szCs w:val="21"/>
              </w:rPr>
              <w:t>-</w:t>
            </w:r>
            <w:r>
              <w:rPr>
                <w:rFonts w:ascii="Times New Roman" w:hAnsi="Times New Roman" w:cs="Times New Roman" w:hint="eastAsia"/>
                <w:sz w:val="21"/>
                <w:szCs w:val="21"/>
              </w:rPr>
              <w:t>机交互作用的人类工效学</w:t>
            </w:r>
            <w:r>
              <w:rPr>
                <w:rFonts w:ascii="Times New Roman" w:hAnsi="Times New Roman" w:cs="Times New Roman" w:hint="eastAsia"/>
                <w:sz w:val="21"/>
                <w:szCs w:val="21"/>
              </w:rPr>
              <w:t>.</w:t>
            </w:r>
            <w:r w:rsidR="00340CAD">
              <w:rPr>
                <w:rFonts w:ascii="Times New Roman" w:hAnsi="Times New Roman" w:cs="Times New Roman"/>
                <w:sz w:val="21"/>
                <w:szCs w:val="21"/>
              </w:rPr>
              <w:t xml:space="preserve"> </w:t>
            </w:r>
            <w:r>
              <w:rPr>
                <w:rFonts w:ascii="Times New Roman" w:hAnsi="Times New Roman" w:cs="Times New Roman" w:hint="eastAsia"/>
                <w:sz w:val="21"/>
                <w:szCs w:val="21"/>
              </w:rPr>
              <w:t>第</w:t>
            </w:r>
            <w:r>
              <w:rPr>
                <w:rFonts w:ascii="Times New Roman" w:hAnsi="Times New Roman" w:cs="Times New Roman" w:hint="eastAsia"/>
                <w:sz w:val="21"/>
                <w:szCs w:val="21"/>
              </w:rPr>
              <w:t>210</w:t>
            </w:r>
            <w:r>
              <w:rPr>
                <w:rFonts w:ascii="Times New Roman" w:hAnsi="Times New Roman" w:cs="Times New Roman" w:hint="eastAsia"/>
                <w:sz w:val="21"/>
                <w:szCs w:val="21"/>
              </w:rPr>
              <w:t>部分</w:t>
            </w:r>
            <w:r>
              <w:rPr>
                <w:rFonts w:ascii="Times New Roman" w:hAnsi="Times New Roman" w:cs="Times New Roman" w:hint="eastAsia"/>
                <w:sz w:val="21"/>
                <w:szCs w:val="21"/>
              </w:rPr>
              <w:t>:</w:t>
            </w:r>
            <w:r w:rsidR="00340CAD">
              <w:rPr>
                <w:rFonts w:ascii="Times New Roman" w:hAnsi="Times New Roman" w:cs="Times New Roman"/>
                <w:sz w:val="21"/>
                <w:szCs w:val="21"/>
              </w:rPr>
              <w:t xml:space="preserve"> </w:t>
            </w:r>
            <w:r>
              <w:rPr>
                <w:rFonts w:ascii="Times New Roman" w:hAnsi="Times New Roman" w:cs="Times New Roman" w:hint="eastAsia"/>
                <w:sz w:val="21"/>
                <w:szCs w:val="21"/>
              </w:rPr>
              <w:t>交互式系统用以人为中心的设计</w:t>
            </w:r>
            <w:r>
              <w:rPr>
                <w:rFonts w:ascii="Times New Roman" w:hAnsi="Times New Roman" w:cs="Times New Roman" w:hint="eastAsia"/>
                <w:sz w:val="21"/>
                <w:szCs w:val="21"/>
              </w:rPr>
              <w:t>[</w:t>
            </w:r>
            <w:r>
              <w:rPr>
                <w:rFonts w:ascii="Times New Roman" w:hAnsi="Times New Roman" w:cs="Times New Roman"/>
                <w:sz w:val="21"/>
                <w:szCs w:val="21"/>
              </w:rPr>
              <w:t>S].</w:t>
            </w:r>
          </w:p>
          <w:p w14:paraId="27A6C34C" w14:textId="1965BC59" w:rsidR="00677D59" w:rsidRDefault="004F491E">
            <w:pPr>
              <w:pStyle w:val="ad"/>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[10]ISO 18587.</w:t>
            </w:r>
            <w:r w:rsidR="00626BCB">
              <w:rPr>
                <w:rFonts w:ascii="Times New Roman" w:hAnsi="Times New Roman" w:cs="Times New Roman"/>
                <w:sz w:val="21"/>
                <w:szCs w:val="21"/>
              </w:rPr>
              <w:t xml:space="preserve"> </w:t>
            </w:r>
            <w:r>
              <w:rPr>
                <w:rFonts w:ascii="Times New Roman" w:hAnsi="Times New Roman" w:cs="Times New Roman"/>
                <w:sz w:val="21"/>
                <w:szCs w:val="21"/>
              </w:rPr>
              <w:t>2017.</w:t>
            </w:r>
            <w:r w:rsidR="00626BCB">
              <w:rPr>
                <w:rFonts w:ascii="Times New Roman" w:hAnsi="Times New Roman" w:cs="Times New Roman"/>
                <w:sz w:val="21"/>
                <w:szCs w:val="21"/>
              </w:rPr>
              <w:t xml:space="preserve"> </w:t>
            </w:r>
            <w:r>
              <w:rPr>
                <w:rFonts w:ascii="Times New Roman" w:hAnsi="Times New Roman" w:cs="Times New Roman"/>
                <w:sz w:val="21"/>
                <w:szCs w:val="21"/>
              </w:rPr>
              <w:t>翻译服务</w:t>
            </w:r>
            <w:r>
              <w:rPr>
                <w:rFonts w:ascii="Times New Roman" w:hAnsi="Times New Roman" w:cs="Times New Roman"/>
                <w:sz w:val="21"/>
                <w:szCs w:val="21"/>
              </w:rPr>
              <w:t>—</w:t>
            </w:r>
            <w:r>
              <w:rPr>
                <w:rFonts w:ascii="Times New Roman" w:hAnsi="Times New Roman" w:cs="Times New Roman"/>
                <w:sz w:val="21"/>
                <w:szCs w:val="21"/>
              </w:rPr>
              <w:t>机器翻译的译后编辑</w:t>
            </w:r>
            <w:r>
              <w:rPr>
                <w:rFonts w:ascii="Times New Roman" w:hAnsi="Times New Roman" w:cs="Times New Roman"/>
                <w:sz w:val="21"/>
                <w:szCs w:val="21"/>
              </w:rPr>
              <w:t>—</w:t>
            </w:r>
            <w:r>
              <w:rPr>
                <w:rFonts w:ascii="Times New Roman" w:hAnsi="Times New Roman" w:cs="Times New Roman"/>
                <w:sz w:val="21"/>
                <w:szCs w:val="21"/>
              </w:rPr>
              <w:t>要求</w:t>
            </w:r>
            <w:r>
              <w:rPr>
                <w:rFonts w:ascii="Times New Roman" w:hAnsi="Times New Roman" w:cs="Times New Roman"/>
                <w:sz w:val="21"/>
                <w:szCs w:val="21"/>
              </w:rPr>
              <w:t>[S].</w:t>
            </w:r>
          </w:p>
          <w:p w14:paraId="439EF9C6" w14:textId="584D8930" w:rsidR="00677D59" w:rsidRDefault="00626BCB">
            <w:pPr>
              <w:pStyle w:val="ad"/>
              <w:spacing w:before="0" w:beforeAutospacing="0" w:after="0" w:afterAutospacing="0"/>
              <w:jc w:val="both"/>
              <w:rPr>
                <w:bCs/>
                <w:sz w:val="21"/>
                <w:szCs w:val="21"/>
              </w:rPr>
            </w:pPr>
            <w:r w:rsidRPr="0041034E">
              <w:rPr>
                <w:rFonts w:ascii="Times New Roman" w:hAnsi="Times New Roman" w:cs="Times New Roman"/>
                <w:sz w:val="21"/>
                <w:szCs w:val="21"/>
              </w:rPr>
              <w:t>[11]</w:t>
            </w:r>
            <w:r w:rsidR="004F491E">
              <w:rPr>
                <w:rFonts w:hint="eastAsia"/>
                <w:bCs/>
                <w:sz w:val="21"/>
                <w:szCs w:val="21"/>
              </w:rPr>
              <w:t>《2</w:t>
            </w:r>
            <w:r w:rsidR="004F491E">
              <w:rPr>
                <w:bCs/>
                <w:sz w:val="21"/>
                <w:szCs w:val="21"/>
              </w:rPr>
              <w:t>019</w:t>
            </w:r>
            <w:r w:rsidR="004F491E">
              <w:rPr>
                <w:rFonts w:hint="eastAsia"/>
                <w:bCs/>
                <w:sz w:val="21"/>
                <w:szCs w:val="21"/>
              </w:rPr>
              <w:t>中国语言服务行业发展报告》</w:t>
            </w:r>
          </w:p>
          <w:p w14:paraId="44E0FF7D" w14:textId="3BB7F65E" w:rsidR="00677D59" w:rsidRDefault="004F491E">
            <w:pPr>
              <w:pStyle w:val="ad"/>
              <w:spacing w:before="0" w:beforeAutospacing="0" w:after="0" w:afterAutospacing="0"/>
              <w:jc w:val="both"/>
              <w:rPr>
                <w:rFonts w:ascii="Times New Roman" w:hAnsi="Times New Roman" w:cs="Times New Roman"/>
                <w:bCs/>
                <w:sz w:val="21"/>
                <w:szCs w:val="21"/>
              </w:rPr>
            </w:pPr>
            <w:r>
              <w:rPr>
                <w:rFonts w:ascii="Times New Roman" w:hAnsi="Times New Roman" w:cs="Times New Roman"/>
                <w:bCs/>
                <w:sz w:val="21"/>
                <w:szCs w:val="21"/>
              </w:rPr>
              <w:t>[1</w:t>
            </w:r>
            <w:r w:rsidR="0041034E">
              <w:rPr>
                <w:rFonts w:ascii="Times New Roman" w:hAnsi="Times New Roman" w:cs="Times New Roman"/>
                <w:bCs/>
                <w:sz w:val="21"/>
                <w:szCs w:val="21"/>
              </w:rPr>
              <w:t>2</w:t>
            </w:r>
            <w:r>
              <w:rPr>
                <w:rFonts w:ascii="Times New Roman" w:hAnsi="Times New Roman" w:cs="Times New Roman"/>
                <w:bCs/>
                <w:sz w:val="21"/>
                <w:szCs w:val="21"/>
              </w:rPr>
              <w:t>]</w:t>
            </w:r>
            <w:r w:rsidR="0041034E">
              <w:rPr>
                <w:rFonts w:ascii="Times New Roman" w:hAnsi="Times New Roman" w:cs="Times New Roman"/>
                <w:bCs/>
                <w:sz w:val="21"/>
                <w:szCs w:val="21"/>
              </w:rPr>
              <w:t xml:space="preserve"> </w:t>
            </w:r>
            <w:r>
              <w:rPr>
                <w:rFonts w:ascii="Times New Roman" w:hAnsi="Times New Roman" w:cs="Times New Roman"/>
                <w:bCs/>
                <w:sz w:val="21"/>
                <w:szCs w:val="21"/>
              </w:rPr>
              <w:t>Alben L. Interactions[J] Quality of experience,</w:t>
            </w:r>
            <w:r w:rsidR="0041034E">
              <w:rPr>
                <w:rFonts w:ascii="Times New Roman" w:hAnsi="Times New Roman" w:cs="Times New Roman"/>
                <w:bCs/>
                <w:sz w:val="21"/>
                <w:szCs w:val="21"/>
              </w:rPr>
              <w:t xml:space="preserve"> </w:t>
            </w:r>
            <w:r>
              <w:rPr>
                <w:rFonts w:ascii="Times New Roman" w:hAnsi="Times New Roman" w:cs="Times New Roman"/>
                <w:bCs/>
                <w:sz w:val="21"/>
                <w:szCs w:val="21"/>
              </w:rPr>
              <w:t>1996,</w:t>
            </w:r>
            <w:r w:rsidR="0041034E">
              <w:rPr>
                <w:rFonts w:ascii="Times New Roman" w:hAnsi="Times New Roman" w:cs="Times New Roman"/>
                <w:bCs/>
                <w:sz w:val="21"/>
                <w:szCs w:val="21"/>
              </w:rPr>
              <w:t xml:space="preserve"> </w:t>
            </w:r>
            <w:r>
              <w:rPr>
                <w:rFonts w:ascii="Times New Roman" w:hAnsi="Times New Roman" w:cs="Times New Roman"/>
                <w:bCs/>
                <w:sz w:val="21"/>
                <w:szCs w:val="21"/>
              </w:rPr>
              <w:t>3(3):</w:t>
            </w:r>
            <w:r w:rsidR="0041034E">
              <w:rPr>
                <w:rFonts w:ascii="Times New Roman" w:hAnsi="Times New Roman" w:cs="Times New Roman"/>
                <w:bCs/>
                <w:sz w:val="21"/>
                <w:szCs w:val="21"/>
              </w:rPr>
              <w:t xml:space="preserve"> </w:t>
            </w:r>
            <w:r>
              <w:rPr>
                <w:rFonts w:ascii="Times New Roman" w:hAnsi="Times New Roman" w:cs="Times New Roman"/>
                <w:bCs/>
                <w:sz w:val="21"/>
                <w:szCs w:val="21"/>
              </w:rPr>
              <w:t>11-15.</w:t>
            </w:r>
          </w:p>
          <w:p w14:paraId="18EBF1AA" w14:textId="6DBFF90B" w:rsidR="00677D59" w:rsidRDefault="004F491E">
            <w:pPr>
              <w:pStyle w:val="ad"/>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[1</w:t>
            </w:r>
            <w:r w:rsidR="00596293">
              <w:rPr>
                <w:rFonts w:ascii="Times New Roman" w:hAnsi="Times New Roman" w:cs="Times New Roman"/>
                <w:sz w:val="21"/>
                <w:szCs w:val="21"/>
              </w:rPr>
              <w:t>3</w:t>
            </w:r>
            <w:r>
              <w:rPr>
                <w:rFonts w:ascii="Times New Roman" w:hAnsi="Times New Roman" w:cs="Times New Roman"/>
                <w:sz w:val="21"/>
                <w:szCs w:val="21"/>
              </w:rPr>
              <w:t>] Jesse James Garrett. Customer Loyalty and the Elements of User Experience[J]. Design Management Review,</w:t>
            </w:r>
            <w:r w:rsidR="00596293">
              <w:rPr>
                <w:rFonts w:ascii="Times New Roman" w:hAnsi="Times New Roman" w:cs="Times New Roman"/>
                <w:sz w:val="21"/>
                <w:szCs w:val="21"/>
              </w:rPr>
              <w:t xml:space="preserve"> </w:t>
            </w:r>
            <w:r>
              <w:rPr>
                <w:rFonts w:ascii="Times New Roman" w:hAnsi="Times New Roman" w:cs="Times New Roman"/>
                <w:sz w:val="21"/>
                <w:szCs w:val="21"/>
              </w:rPr>
              <w:t>2006,</w:t>
            </w:r>
            <w:r w:rsidR="00596293">
              <w:rPr>
                <w:rFonts w:ascii="Times New Roman" w:hAnsi="Times New Roman" w:cs="Times New Roman"/>
                <w:sz w:val="21"/>
                <w:szCs w:val="21"/>
              </w:rPr>
              <w:t xml:space="preserve"> </w:t>
            </w:r>
            <w:r>
              <w:rPr>
                <w:rFonts w:ascii="Times New Roman" w:hAnsi="Times New Roman" w:cs="Times New Roman"/>
                <w:sz w:val="21"/>
                <w:szCs w:val="21"/>
              </w:rPr>
              <w:t>17(1).</w:t>
            </w:r>
            <w:r>
              <w:rPr>
                <w:rFonts w:ascii="Times New Roman" w:hAnsi="Times New Roman" w:cs="Times New Roman" w:hint="eastAsia"/>
                <w:sz w:val="21"/>
                <w:szCs w:val="21"/>
              </w:rPr>
              <w:t>[</w:t>
            </w:r>
            <w:r>
              <w:rPr>
                <w:rFonts w:ascii="Times New Roman" w:hAnsi="Times New Roman" w:cs="Times New Roman"/>
                <w:sz w:val="21"/>
                <w:szCs w:val="21"/>
              </w:rPr>
              <w:t>1</w:t>
            </w:r>
            <w:r w:rsidR="00596293">
              <w:rPr>
                <w:rFonts w:ascii="Times New Roman" w:hAnsi="Times New Roman" w:cs="Times New Roman"/>
                <w:sz w:val="21"/>
                <w:szCs w:val="21"/>
              </w:rPr>
              <w:t>4</w:t>
            </w:r>
            <w:r>
              <w:rPr>
                <w:rFonts w:ascii="Times New Roman" w:hAnsi="Times New Roman" w:cs="Times New Roman"/>
                <w:sz w:val="21"/>
                <w:szCs w:val="21"/>
              </w:rPr>
              <w:t>]</w:t>
            </w:r>
            <w:r w:rsidR="003F2799">
              <w:rPr>
                <w:rFonts w:ascii="Times New Roman" w:hAnsi="Times New Roman" w:cs="Times New Roman"/>
                <w:sz w:val="21"/>
                <w:szCs w:val="21"/>
              </w:rPr>
              <w:t xml:space="preserve"> </w:t>
            </w:r>
            <w:r>
              <w:rPr>
                <w:rFonts w:ascii="Times New Roman" w:hAnsi="Times New Roman" w:cs="Times New Roman"/>
                <w:sz w:val="21"/>
                <w:szCs w:val="21"/>
              </w:rPr>
              <w:t>G</w:t>
            </w:r>
            <w:r>
              <w:rPr>
                <w:rFonts w:ascii="Times New Roman" w:hAnsi="Times New Roman" w:cs="Times New Roman" w:hint="eastAsia"/>
                <w:sz w:val="21"/>
                <w:szCs w:val="21"/>
              </w:rPr>
              <w:t>ronroos</w:t>
            </w:r>
            <w:r>
              <w:rPr>
                <w:rFonts w:ascii="Times New Roman" w:hAnsi="Times New Roman" w:cs="Times New Roman"/>
                <w:sz w:val="21"/>
                <w:szCs w:val="21"/>
              </w:rPr>
              <w:t xml:space="preserve"> C</w:t>
            </w:r>
            <w:r>
              <w:rPr>
                <w:rFonts w:ascii="Times New Roman" w:hAnsi="Times New Roman" w:cs="Times New Roman" w:hint="eastAsia"/>
                <w:sz w:val="21"/>
                <w:szCs w:val="21"/>
              </w:rPr>
              <w:t>.</w:t>
            </w:r>
            <w:r>
              <w:rPr>
                <w:rFonts w:ascii="Times New Roman" w:hAnsi="Times New Roman" w:cs="Times New Roman"/>
                <w:sz w:val="21"/>
                <w:szCs w:val="21"/>
              </w:rPr>
              <w:t xml:space="preserve"> E</w:t>
            </w:r>
            <w:r>
              <w:rPr>
                <w:rFonts w:ascii="Times New Roman" w:hAnsi="Times New Roman" w:cs="Times New Roman" w:hint="eastAsia"/>
                <w:sz w:val="21"/>
                <w:szCs w:val="21"/>
              </w:rPr>
              <w:t>uropean</w:t>
            </w:r>
            <w:r>
              <w:rPr>
                <w:rFonts w:ascii="Times New Roman" w:hAnsi="Times New Roman" w:cs="Times New Roman"/>
                <w:sz w:val="21"/>
                <w:szCs w:val="21"/>
              </w:rPr>
              <w:t xml:space="preserve"> J</w:t>
            </w:r>
            <w:r>
              <w:rPr>
                <w:rFonts w:ascii="Times New Roman" w:hAnsi="Times New Roman" w:cs="Times New Roman" w:hint="eastAsia"/>
                <w:sz w:val="21"/>
                <w:szCs w:val="21"/>
              </w:rPr>
              <w:t>ournal</w:t>
            </w:r>
            <w:r>
              <w:rPr>
                <w:rFonts w:ascii="Times New Roman" w:hAnsi="Times New Roman" w:cs="Times New Roman"/>
                <w:sz w:val="21"/>
                <w:szCs w:val="21"/>
              </w:rPr>
              <w:t xml:space="preserve"> </w:t>
            </w:r>
            <w:r>
              <w:rPr>
                <w:rFonts w:ascii="Times New Roman" w:hAnsi="Times New Roman" w:cs="Times New Roman" w:hint="eastAsia"/>
                <w:sz w:val="21"/>
                <w:szCs w:val="21"/>
              </w:rPr>
              <w:t>of</w:t>
            </w:r>
            <w:r>
              <w:rPr>
                <w:rFonts w:ascii="Times New Roman" w:hAnsi="Times New Roman" w:cs="Times New Roman"/>
                <w:sz w:val="21"/>
                <w:szCs w:val="21"/>
              </w:rPr>
              <w:t xml:space="preserve"> M</w:t>
            </w:r>
            <w:r>
              <w:rPr>
                <w:rFonts w:ascii="Times New Roman" w:hAnsi="Times New Roman" w:cs="Times New Roman" w:hint="eastAsia"/>
                <w:sz w:val="21"/>
                <w:szCs w:val="21"/>
              </w:rPr>
              <w:t>arketing</w:t>
            </w:r>
            <w:r>
              <w:rPr>
                <w:rFonts w:ascii="Times New Roman" w:hAnsi="Times New Roman" w:cs="Times New Roman"/>
                <w:sz w:val="21"/>
                <w:szCs w:val="21"/>
              </w:rPr>
              <w:t>[J]. A</w:t>
            </w:r>
            <w:r>
              <w:rPr>
                <w:rFonts w:ascii="Times New Roman" w:hAnsi="Times New Roman" w:cs="Times New Roman" w:hint="eastAsia"/>
                <w:sz w:val="21"/>
                <w:szCs w:val="21"/>
              </w:rPr>
              <w:t>n</w:t>
            </w:r>
            <w:r>
              <w:rPr>
                <w:rFonts w:ascii="Times New Roman" w:hAnsi="Times New Roman" w:cs="Times New Roman"/>
                <w:sz w:val="21"/>
                <w:szCs w:val="21"/>
              </w:rPr>
              <w:t xml:space="preserve"> </w:t>
            </w:r>
            <w:r>
              <w:rPr>
                <w:rFonts w:ascii="Times New Roman" w:hAnsi="Times New Roman" w:cs="Times New Roman" w:hint="eastAsia"/>
                <w:sz w:val="21"/>
                <w:szCs w:val="21"/>
              </w:rPr>
              <w:t>applied</w:t>
            </w:r>
            <w:r>
              <w:rPr>
                <w:rFonts w:ascii="Times New Roman" w:hAnsi="Times New Roman" w:cs="Times New Roman"/>
                <w:sz w:val="21"/>
                <w:szCs w:val="21"/>
              </w:rPr>
              <w:t xml:space="preserve"> </w:t>
            </w:r>
            <w:r>
              <w:rPr>
                <w:rFonts w:ascii="Times New Roman" w:hAnsi="Times New Roman" w:cs="Times New Roman" w:hint="eastAsia"/>
                <w:sz w:val="21"/>
                <w:szCs w:val="21"/>
              </w:rPr>
              <w:t>service</w:t>
            </w:r>
            <w:r>
              <w:rPr>
                <w:rFonts w:ascii="Times New Roman" w:hAnsi="Times New Roman" w:cs="Times New Roman"/>
                <w:sz w:val="21"/>
                <w:szCs w:val="21"/>
              </w:rPr>
              <w:t xml:space="preserve"> </w:t>
            </w:r>
            <w:r>
              <w:rPr>
                <w:rFonts w:ascii="Times New Roman" w:hAnsi="Times New Roman" w:cs="Times New Roman" w:hint="eastAsia"/>
                <w:sz w:val="21"/>
                <w:szCs w:val="21"/>
              </w:rPr>
              <w:t>marketing</w:t>
            </w:r>
            <w:r>
              <w:rPr>
                <w:rFonts w:ascii="Times New Roman" w:hAnsi="Times New Roman" w:cs="Times New Roman"/>
                <w:sz w:val="21"/>
                <w:szCs w:val="21"/>
              </w:rPr>
              <w:t xml:space="preserve"> </w:t>
            </w:r>
            <w:r>
              <w:rPr>
                <w:rFonts w:ascii="Times New Roman" w:hAnsi="Times New Roman" w:cs="Times New Roman" w:hint="eastAsia"/>
                <w:sz w:val="21"/>
                <w:szCs w:val="21"/>
              </w:rPr>
              <w:t>theory</w:t>
            </w:r>
            <w:r>
              <w:rPr>
                <w:rFonts w:ascii="Times New Roman" w:hAnsi="Times New Roman" w:cs="Times New Roman"/>
                <w:sz w:val="21"/>
                <w:szCs w:val="21"/>
              </w:rPr>
              <w:t>, 1982,</w:t>
            </w:r>
            <w:r w:rsidR="003F2799">
              <w:rPr>
                <w:rFonts w:ascii="Times New Roman" w:hAnsi="Times New Roman" w:cs="Times New Roman"/>
                <w:sz w:val="21"/>
                <w:szCs w:val="21"/>
              </w:rPr>
              <w:t xml:space="preserve"> </w:t>
            </w:r>
            <w:r>
              <w:rPr>
                <w:rFonts w:ascii="Times New Roman" w:hAnsi="Times New Roman" w:cs="Times New Roman"/>
                <w:sz w:val="21"/>
                <w:szCs w:val="21"/>
              </w:rPr>
              <w:t>16(7):</w:t>
            </w:r>
            <w:r w:rsidR="003F2799">
              <w:rPr>
                <w:rFonts w:ascii="Times New Roman" w:hAnsi="Times New Roman" w:cs="Times New Roman"/>
                <w:sz w:val="21"/>
                <w:szCs w:val="21"/>
              </w:rPr>
              <w:t xml:space="preserve"> </w:t>
            </w:r>
            <w:r>
              <w:rPr>
                <w:rFonts w:ascii="Times New Roman" w:hAnsi="Times New Roman" w:cs="Times New Roman"/>
                <w:sz w:val="21"/>
                <w:szCs w:val="21"/>
              </w:rPr>
              <w:t>30-43.</w:t>
            </w:r>
          </w:p>
          <w:p w14:paraId="2EA2C639" w14:textId="5FE31B41" w:rsidR="00677D59" w:rsidRDefault="004F491E">
            <w:pPr>
              <w:pStyle w:val="ad"/>
              <w:spacing w:before="0" w:beforeAutospacing="0" w:after="0" w:afterAutospacing="0"/>
              <w:jc w:val="both"/>
              <w:rPr>
                <w:rFonts w:ascii="Times New Roman" w:hAnsi="Times New Roman" w:cs="Times New Roman"/>
                <w:sz w:val="21"/>
                <w:szCs w:val="21"/>
              </w:rPr>
            </w:pPr>
            <w:r>
              <w:rPr>
                <w:rFonts w:ascii="Times New Roman" w:hAnsi="Times New Roman" w:cs="Times New Roman" w:hint="eastAsia"/>
                <w:sz w:val="21"/>
                <w:szCs w:val="21"/>
              </w:rPr>
              <w:t>[</w:t>
            </w:r>
            <w:r>
              <w:rPr>
                <w:rFonts w:ascii="Times New Roman" w:hAnsi="Times New Roman" w:cs="Times New Roman"/>
                <w:sz w:val="21"/>
                <w:szCs w:val="21"/>
              </w:rPr>
              <w:t>1</w:t>
            </w:r>
            <w:r w:rsidR="00596293">
              <w:rPr>
                <w:rFonts w:ascii="Times New Roman" w:hAnsi="Times New Roman" w:cs="Times New Roman"/>
                <w:sz w:val="21"/>
                <w:szCs w:val="21"/>
              </w:rPr>
              <w:t>5</w:t>
            </w:r>
            <w:r>
              <w:rPr>
                <w:rFonts w:ascii="Times New Roman" w:hAnsi="Times New Roman" w:cs="Times New Roman"/>
                <w:sz w:val="21"/>
                <w:szCs w:val="21"/>
              </w:rPr>
              <w:t>]</w:t>
            </w:r>
            <w:r w:rsidR="003F2799">
              <w:rPr>
                <w:rFonts w:ascii="Times New Roman" w:hAnsi="Times New Roman" w:cs="Times New Roman"/>
                <w:sz w:val="21"/>
                <w:szCs w:val="21"/>
              </w:rPr>
              <w:t xml:space="preserve"> </w:t>
            </w:r>
            <w:r>
              <w:rPr>
                <w:rFonts w:ascii="Times New Roman" w:hAnsi="Times New Roman" w:cs="Times New Roman"/>
                <w:sz w:val="21"/>
                <w:szCs w:val="21"/>
              </w:rPr>
              <w:t>G</w:t>
            </w:r>
            <w:r>
              <w:rPr>
                <w:rFonts w:ascii="Times New Roman" w:hAnsi="Times New Roman" w:cs="Times New Roman" w:hint="eastAsia"/>
                <w:sz w:val="21"/>
                <w:szCs w:val="21"/>
              </w:rPr>
              <w:t>ronroos</w:t>
            </w:r>
            <w:r>
              <w:rPr>
                <w:rFonts w:ascii="Times New Roman" w:hAnsi="Times New Roman" w:cs="Times New Roman"/>
                <w:sz w:val="21"/>
                <w:szCs w:val="21"/>
              </w:rPr>
              <w:t xml:space="preserve"> C</w:t>
            </w:r>
            <w:r>
              <w:rPr>
                <w:rFonts w:ascii="Times New Roman" w:hAnsi="Times New Roman" w:cs="Times New Roman" w:hint="eastAsia"/>
                <w:sz w:val="21"/>
                <w:szCs w:val="21"/>
              </w:rPr>
              <w:t>.</w:t>
            </w:r>
            <w:r>
              <w:rPr>
                <w:rFonts w:ascii="Times New Roman" w:hAnsi="Times New Roman" w:cs="Times New Roman"/>
                <w:sz w:val="21"/>
                <w:szCs w:val="21"/>
              </w:rPr>
              <w:t xml:space="preserve"> </w:t>
            </w:r>
            <w:r>
              <w:rPr>
                <w:rFonts w:ascii="Times New Roman" w:hAnsi="Times New Roman" w:cs="Times New Roman" w:hint="eastAsia"/>
                <w:sz w:val="21"/>
                <w:szCs w:val="21"/>
              </w:rPr>
              <w:t>服务管理与营销：基于顾客关系的管理策略</w:t>
            </w:r>
            <w:r>
              <w:rPr>
                <w:rFonts w:ascii="Times New Roman" w:hAnsi="Times New Roman" w:cs="Times New Roman" w:hint="eastAsia"/>
                <w:sz w:val="21"/>
                <w:szCs w:val="21"/>
              </w:rPr>
              <w:t>[</w:t>
            </w:r>
            <w:r>
              <w:rPr>
                <w:rFonts w:ascii="Times New Roman" w:hAnsi="Times New Roman" w:cs="Times New Roman"/>
                <w:sz w:val="21"/>
                <w:szCs w:val="21"/>
              </w:rPr>
              <w:t xml:space="preserve">M]. </w:t>
            </w:r>
            <w:r>
              <w:rPr>
                <w:rFonts w:ascii="Times New Roman" w:hAnsi="Times New Roman" w:cs="Times New Roman" w:hint="eastAsia"/>
                <w:sz w:val="21"/>
                <w:szCs w:val="21"/>
              </w:rPr>
              <w:t>韩经纶</w:t>
            </w:r>
            <w:r>
              <w:rPr>
                <w:rFonts w:ascii="Times New Roman" w:hAnsi="Times New Roman" w:cs="Times New Roman" w:hint="eastAsia"/>
                <w:sz w:val="21"/>
                <w:szCs w:val="21"/>
              </w:rPr>
              <w:t>,</w:t>
            </w:r>
            <w:r w:rsidR="003F2799">
              <w:rPr>
                <w:rFonts w:ascii="Times New Roman" w:hAnsi="Times New Roman" w:cs="Times New Roman"/>
                <w:sz w:val="21"/>
                <w:szCs w:val="21"/>
              </w:rPr>
              <w:t xml:space="preserve"> </w:t>
            </w:r>
            <w:r>
              <w:rPr>
                <w:rFonts w:ascii="Times New Roman" w:hAnsi="Times New Roman" w:cs="Times New Roman" w:hint="eastAsia"/>
                <w:sz w:val="21"/>
                <w:szCs w:val="21"/>
              </w:rPr>
              <w:t>译</w:t>
            </w:r>
            <w:r>
              <w:rPr>
                <w:rFonts w:ascii="Times New Roman" w:hAnsi="Times New Roman" w:cs="Times New Roman" w:hint="eastAsia"/>
                <w:sz w:val="21"/>
                <w:szCs w:val="21"/>
              </w:rPr>
              <w:t>.</w:t>
            </w:r>
            <w:r w:rsidR="003F2799">
              <w:rPr>
                <w:rFonts w:ascii="Times New Roman" w:hAnsi="Times New Roman" w:cs="Times New Roman"/>
                <w:sz w:val="21"/>
                <w:szCs w:val="21"/>
              </w:rPr>
              <w:t xml:space="preserve"> </w:t>
            </w:r>
            <w:r>
              <w:rPr>
                <w:rFonts w:ascii="Times New Roman" w:hAnsi="Times New Roman" w:cs="Times New Roman" w:hint="eastAsia"/>
                <w:sz w:val="21"/>
                <w:szCs w:val="21"/>
              </w:rPr>
              <w:t>北京</w:t>
            </w:r>
            <w:r>
              <w:rPr>
                <w:rFonts w:ascii="Times New Roman" w:hAnsi="Times New Roman" w:cs="Times New Roman" w:hint="eastAsia"/>
                <w:sz w:val="21"/>
                <w:szCs w:val="21"/>
              </w:rPr>
              <w:t>:</w:t>
            </w:r>
            <w:r w:rsidR="003F2799">
              <w:rPr>
                <w:rFonts w:ascii="Times New Roman" w:hAnsi="Times New Roman" w:cs="Times New Roman"/>
                <w:sz w:val="21"/>
                <w:szCs w:val="21"/>
              </w:rPr>
              <w:t xml:space="preserve"> </w:t>
            </w:r>
            <w:r>
              <w:rPr>
                <w:rFonts w:ascii="Times New Roman" w:hAnsi="Times New Roman" w:cs="Times New Roman" w:hint="eastAsia"/>
                <w:sz w:val="21"/>
                <w:szCs w:val="21"/>
              </w:rPr>
              <w:t>电子工业出版社</w:t>
            </w:r>
            <w:r>
              <w:rPr>
                <w:rFonts w:ascii="Times New Roman" w:hAnsi="Times New Roman" w:cs="Times New Roman" w:hint="eastAsia"/>
                <w:sz w:val="21"/>
                <w:szCs w:val="21"/>
              </w:rPr>
              <w:t>,</w:t>
            </w:r>
            <w:r>
              <w:rPr>
                <w:rFonts w:ascii="Times New Roman" w:hAnsi="Times New Roman" w:cs="Times New Roman"/>
                <w:sz w:val="21"/>
                <w:szCs w:val="21"/>
              </w:rPr>
              <w:t xml:space="preserve"> 2002:</w:t>
            </w:r>
            <w:r w:rsidR="003F2799">
              <w:rPr>
                <w:rFonts w:ascii="Times New Roman" w:hAnsi="Times New Roman" w:cs="Times New Roman"/>
                <w:sz w:val="21"/>
                <w:szCs w:val="21"/>
              </w:rPr>
              <w:t xml:space="preserve"> </w:t>
            </w:r>
            <w:r>
              <w:rPr>
                <w:rFonts w:ascii="Times New Roman" w:hAnsi="Times New Roman" w:cs="Times New Roman"/>
                <w:sz w:val="21"/>
                <w:szCs w:val="21"/>
              </w:rPr>
              <w:t>46.</w:t>
            </w:r>
          </w:p>
          <w:p w14:paraId="359B4CC7" w14:textId="2152828D" w:rsidR="00677D59" w:rsidRDefault="004F491E">
            <w:pPr>
              <w:pStyle w:val="ad"/>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[1</w:t>
            </w:r>
            <w:r w:rsidR="00596293">
              <w:rPr>
                <w:rFonts w:ascii="Times New Roman" w:hAnsi="Times New Roman" w:cs="Times New Roman"/>
                <w:sz w:val="21"/>
                <w:szCs w:val="21"/>
              </w:rPr>
              <w:t>6</w:t>
            </w:r>
            <w:r>
              <w:rPr>
                <w:rFonts w:ascii="Times New Roman" w:hAnsi="Times New Roman" w:cs="Times New Roman"/>
                <w:sz w:val="21"/>
                <w:szCs w:val="21"/>
              </w:rPr>
              <w:t>]</w:t>
            </w:r>
            <w:r w:rsidR="00596293">
              <w:rPr>
                <w:rFonts w:ascii="Times New Roman" w:hAnsi="Times New Roman" w:cs="Times New Roman"/>
                <w:sz w:val="21"/>
                <w:szCs w:val="21"/>
              </w:rPr>
              <w:t xml:space="preserve"> </w:t>
            </w:r>
            <w:r>
              <w:rPr>
                <w:rFonts w:ascii="Times New Roman" w:hAnsi="Times New Roman" w:cs="Times New Roman"/>
                <w:sz w:val="21"/>
                <w:szCs w:val="21"/>
              </w:rPr>
              <w:t>Gummesson E. New York: ISQA[M]. Quality management in service organization, 1996:229.</w:t>
            </w:r>
          </w:p>
          <w:p w14:paraId="21DD407E" w14:textId="7A0C4D25" w:rsidR="00677D59" w:rsidRDefault="004F491E" w:rsidP="00F044D2">
            <w:pPr>
              <w:pStyle w:val="ad"/>
              <w:spacing w:before="0" w:beforeAutospacing="0" w:after="0" w:afterAutospacing="0"/>
              <w:rPr>
                <w:rFonts w:ascii="Times New Roman" w:eastAsiaTheme="minorEastAsia" w:hAnsi="Times New Roman" w:cs="Times New Roman"/>
                <w:bCs/>
                <w:sz w:val="21"/>
                <w:szCs w:val="21"/>
              </w:rPr>
            </w:pPr>
            <w:r>
              <w:rPr>
                <w:rFonts w:ascii="Times New Roman" w:hAnsi="Times New Roman" w:cs="Times New Roman"/>
                <w:sz w:val="21"/>
                <w:szCs w:val="21"/>
              </w:rPr>
              <w:t>[1</w:t>
            </w:r>
            <w:r w:rsidR="00596293">
              <w:rPr>
                <w:rFonts w:ascii="Times New Roman" w:hAnsi="Times New Roman" w:cs="Times New Roman"/>
                <w:sz w:val="21"/>
                <w:szCs w:val="21"/>
              </w:rPr>
              <w:t>7</w:t>
            </w:r>
            <w:r>
              <w:rPr>
                <w:rFonts w:ascii="Times New Roman" w:hAnsi="Times New Roman" w:cs="Times New Roman"/>
                <w:sz w:val="21"/>
                <w:szCs w:val="21"/>
              </w:rPr>
              <w:t>]</w:t>
            </w:r>
            <w:r w:rsidR="00F044D2">
              <w:rPr>
                <w:rFonts w:ascii="Times New Roman" w:hAnsi="Times New Roman" w:cs="Times New Roman"/>
                <w:sz w:val="21"/>
                <w:szCs w:val="21"/>
              </w:rPr>
              <w:t xml:space="preserve"> </w:t>
            </w:r>
            <w:r>
              <w:rPr>
                <w:rFonts w:ascii="Times New Roman" w:eastAsiaTheme="minorEastAsia" w:hAnsi="Times New Roman" w:cs="Times New Roman"/>
                <w:bCs/>
                <w:sz w:val="21"/>
                <w:szCs w:val="21"/>
              </w:rPr>
              <w:t>Vyas, van der Veer .APEC:A framework for designing experience[EB/OL].</w:t>
            </w:r>
            <w:r w:rsidR="00E7167D">
              <w:rPr>
                <w:rFonts w:ascii="Times New Roman" w:eastAsiaTheme="minorEastAsia" w:hAnsi="Times New Roman" w:cs="Times New Roman"/>
                <w:bCs/>
                <w:sz w:val="21"/>
                <w:szCs w:val="21"/>
              </w:rPr>
              <w:t xml:space="preserve"> </w:t>
            </w:r>
            <w:r>
              <w:rPr>
                <w:rFonts w:ascii="Times New Roman" w:eastAsiaTheme="minorEastAsia" w:hAnsi="Times New Roman" w:cs="Times New Roman"/>
                <w:bCs/>
                <w:sz w:val="21"/>
                <w:szCs w:val="21"/>
              </w:rPr>
              <w:t>[2014-11-08].</w:t>
            </w:r>
            <w:r>
              <w:t xml:space="preserve"> </w:t>
            </w:r>
            <w:r>
              <w:rPr>
                <w:rFonts w:ascii="Times New Roman" w:eastAsiaTheme="minorEastAsia" w:hAnsi="Times New Roman" w:cs="Times New Roman"/>
                <w:bCs/>
                <w:sz w:val="21"/>
                <w:szCs w:val="21"/>
              </w:rPr>
              <w:t>http://www.academia.edu/282319/APEC_A_Framework_for_Designing_Experience.</w:t>
            </w:r>
          </w:p>
          <w:p w14:paraId="3FFFDF37" w14:textId="77777777" w:rsidR="00677D59" w:rsidRDefault="00860229">
            <w:pPr>
              <w:pStyle w:val="ad"/>
              <w:spacing w:before="0" w:beforeAutospacing="0" w:after="0" w:afterAutospacing="0"/>
              <w:rPr>
                <w:rFonts w:ascii="Times New Roman" w:hAnsi="Times New Roman" w:cs="Times New Roman"/>
                <w:sz w:val="21"/>
                <w:szCs w:val="21"/>
              </w:rPr>
            </w:pPr>
            <w:hyperlink r:id="rId13" w:history="1">
              <w:r w:rsidR="004F491E">
                <w:rPr>
                  <w:rStyle w:val="ae"/>
                  <w:rFonts w:ascii="Times New Roman" w:hAnsi="Times New Roman" w:cs="Times New Roman"/>
                  <w:sz w:val="21"/>
                  <w:szCs w:val="21"/>
                </w:rPr>
                <w:t>https://www.yicat.vip/</w:t>
              </w:r>
            </w:hyperlink>
          </w:p>
          <w:p w14:paraId="562318B8" w14:textId="77777777" w:rsidR="00677D59" w:rsidRDefault="00860229">
            <w:pPr>
              <w:pStyle w:val="ad"/>
              <w:spacing w:before="0" w:beforeAutospacing="0" w:after="0" w:afterAutospacing="0"/>
              <w:rPr>
                <w:rFonts w:ascii="Times New Roman" w:hAnsi="Times New Roman" w:cs="Times New Roman"/>
                <w:sz w:val="21"/>
                <w:szCs w:val="21"/>
              </w:rPr>
            </w:pPr>
            <w:hyperlink r:id="rId14" w:history="1">
              <w:r w:rsidR="004F491E">
                <w:rPr>
                  <w:rStyle w:val="ae"/>
                  <w:rFonts w:ascii="Times New Roman" w:hAnsi="Times New Roman" w:cs="Times New Roman"/>
                  <w:sz w:val="21"/>
                  <w:szCs w:val="21"/>
                </w:rPr>
                <w:t>https://baike.baidu.com/item/%E7%94%A8%E6%88%B7%E4%BD%93%E9%AA%8C/1994?fr=aladdin</w:t>
              </w:r>
            </w:hyperlink>
          </w:p>
          <w:p w14:paraId="1B783F96" w14:textId="77777777" w:rsidR="00677D59" w:rsidRDefault="00677D59">
            <w:pPr>
              <w:pStyle w:val="ad"/>
              <w:spacing w:before="0" w:beforeAutospacing="0" w:after="0" w:afterAutospacing="0"/>
              <w:jc w:val="both"/>
              <w:rPr>
                <w:rFonts w:ascii="Times New Roman" w:hAnsi="Times New Roman" w:cs="Times New Roman"/>
                <w:sz w:val="21"/>
                <w:szCs w:val="21"/>
              </w:rPr>
            </w:pPr>
          </w:p>
          <w:p w14:paraId="6F2C10D1" w14:textId="77777777" w:rsidR="00677D59" w:rsidRDefault="00677D59">
            <w:pPr>
              <w:pStyle w:val="ad"/>
              <w:spacing w:before="0" w:beforeAutospacing="0" w:after="0" w:afterAutospacing="0"/>
              <w:jc w:val="both"/>
              <w:rPr>
                <w:rFonts w:ascii="Times New Roman" w:hAnsi="Times New Roman" w:cs="Times New Roman"/>
                <w:sz w:val="21"/>
                <w:szCs w:val="21"/>
              </w:rPr>
            </w:pPr>
          </w:p>
          <w:p w14:paraId="088E0C07" w14:textId="77777777" w:rsidR="00677D59" w:rsidRDefault="00677D59">
            <w:pPr>
              <w:pStyle w:val="ad"/>
              <w:rPr>
                <w:rFonts w:ascii="Times New Roman" w:hAnsi="Times New Roman" w:cs="Times New Roman"/>
              </w:rPr>
            </w:pPr>
          </w:p>
          <w:p w14:paraId="4C7023D0" w14:textId="77777777" w:rsidR="00677D59" w:rsidRDefault="00677D59">
            <w:pPr>
              <w:spacing w:beforeLines="50" w:before="156" w:line="360" w:lineRule="auto"/>
              <w:ind w:rightChars="200" w:right="480"/>
              <w:rPr>
                <w:b/>
                <w:spacing w:val="-10"/>
                <w:sz w:val="21"/>
                <w:szCs w:val="21"/>
              </w:rPr>
            </w:pPr>
          </w:p>
        </w:tc>
      </w:tr>
      <w:tr w:rsidR="00677D59" w14:paraId="71E23BF7" w14:textId="77777777">
        <w:trPr>
          <w:trHeight w:val="12610"/>
          <w:jc w:val="center"/>
        </w:trPr>
        <w:tc>
          <w:tcPr>
            <w:tcW w:w="9605" w:type="dxa"/>
            <w:tcBorders>
              <w:top w:val="single" w:sz="12" w:space="0" w:color="auto"/>
              <w:bottom w:val="single" w:sz="12" w:space="0" w:color="auto"/>
            </w:tcBorders>
          </w:tcPr>
          <w:p w14:paraId="6BE0426D" w14:textId="77777777" w:rsidR="00677D59" w:rsidRDefault="004F491E">
            <w:pPr>
              <w:spacing w:beforeLines="50" w:before="156" w:line="360" w:lineRule="auto"/>
              <w:ind w:leftChars="200" w:left="480" w:rightChars="200" w:right="480"/>
              <w:rPr>
                <w:b/>
                <w:spacing w:val="-10"/>
                <w:sz w:val="21"/>
                <w:szCs w:val="21"/>
              </w:rPr>
            </w:pPr>
            <w:r>
              <w:rPr>
                <w:rFonts w:hint="eastAsia"/>
                <w:b/>
                <w:spacing w:val="-10"/>
                <w:sz w:val="21"/>
                <w:szCs w:val="21"/>
              </w:rPr>
              <w:t>七、导师意见</w:t>
            </w:r>
          </w:p>
          <w:p w14:paraId="156144CA" w14:textId="77777777" w:rsidR="00677D59" w:rsidRDefault="00677D59">
            <w:pPr>
              <w:spacing w:beforeLines="50" w:before="156"/>
              <w:ind w:leftChars="200" w:left="480"/>
              <w:rPr>
                <w:sz w:val="21"/>
                <w:szCs w:val="21"/>
              </w:rPr>
            </w:pPr>
          </w:p>
          <w:p w14:paraId="4F98B028" w14:textId="77777777" w:rsidR="00677D59" w:rsidRDefault="00677D59">
            <w:pPr>
              <w:spacing w:beforeLines="50" w:before="156"/>
              <w:ind w:leftChars="200" w:left="480"/>
              <w:rPr>
                <w:sz w:val="21"/>
                <w:szCs w:val="21"/>
              </w:rPr>
            </w:pPr>
          </w:p>
          <w:p w14:paraId="2FAABFE8" w14:textId="77777777" w:rsidR="00677D59" w:rsidRDefault="00677D59">
            <w:pPr>
              <w:rPr>
                <w:sz w:val="21"/>
                <w:szCs w:val="21"/>
              </w:rPr>
            </w:pPr>
          </w:p>
          <w:p w14:paraId="4490E4CC" w14:textId="77777777" w:rsidR="00677D59" w:rsidRDefault="004F491E">
            <w:pPr>
              <w:rPr>
                <w:sz w:val="21"/>
                <w:szCs w:val="21"/>
              </w:rPr>
            </w:pPr>
            <w:r>
              <w:rPr>
                <w:rFonts w:hint="eastAsia"/>
                <w:sz w:val="21"/>
                <w:szCs w:val="21"/>
              </w:rPr>
              <w:t xml:space="preserve">    导师（签名）：                                   日期：      年   月   日</w:t>
            </w:r>
          </w:p>
          <w:p w14:paraId="05A644D3" w14:textId="77777777" w:rsidR="00677D59" w:rsidRDefault="00511871">
            <w:pPr>
              <w:spacing w:beforeLines="100" w:before="312" w:afterLines="50" w:after="156" w:line="360" w:lineRule="auto"/>
              <w:ind w:rightChars="200" w:right="480" w:firstLineChars="200" w:firstLine="420"/>
              <w:rPr>
                <w:b/>
                <w:spacing w:val="-10"/>
                <w:sz w:val="21"/>
                <w:szCs w:val="21"/>
              </w:rPr>
            </w:pPr>
            <w:r>
              <w:rPr>
                <w:noProof/>
                <w:sz w:val="21"/>
                <w:szCs w:val="21"/>
              </w:rPr>
              <mc:AlternateContent>
                <mc:Choice Requires="wps">
                  <w:drawing>
                    <wp:anchor distT="0" distB="0" distL="114300" distR="114300" simplePos="0" relativeHeight="251658246" behindDoc="0" locked="0" layoutInCell="1" allowOverlap="1" wp14:anchorId="5054D546" wp14:editId="6186BF63">
                      <wp:simplePos x="0" y="0"/>
                      <wp:positionH relativeFrom="column">
                        <wp:posOffset>-55245</wp:posOffset>
                      </wp:positionH>
                      <wp:positionV relativeFrom="paragraph">
                        <wp:posOffset>85090</wp:posOffset>
                      </wp:positionV>
                      <wp:extent cx="6096000" cy="0"/>
                      <wp:effectExtent l="0" t="0" r="0" b="0"/>
                      <wp:wrapNone/>
                      <wp:docPr id="3" name="自选图形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096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FDC1A8" id="自选图形 10" o:spid="_x0000_s1026" type="#_x0000_t32" style="position:absolute;left:0;text-align:left;margin-left:-4.35pt;margin-top:6.7pt;width:480pt;height:0;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">
                      <o:lock v:ext="edit" shapetype="f"/>
                    </v:shape>
                  </w:pict>
                </mc:Fallback>
              </mc:AlternateContent>
            </w:r>
            <w:r w:rsidR="004F491E">
              <w:rPr>
                <w:rFonts w:hint="eastAsia"/>
                <w:b/>
                <w:spacing w:val="-10"/>
                <w:sz w:val="21"/>
                <w:szCs w:val="21"/>
              </w:rPr>
              <w:t>八、开题报告论证专家委员会组成情况</w:t>
            </w: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418"/>
              <w:gridCol w:w="1261"/>
              <w:gridCol w:w="4040"/>
              <w:gridCol w:w="1757"/>
            </w:tblGrid>
            <w:tr w:rsidR="00677D59" w14:paraId="58CEEAE8" w14:textId="77777777">
              <w:trPr>
                <w:trHeight w:val="258"/>
              </w:trPr>
              <w:tc>
                <w:tcPr>
                  <w:tcW w:w="893" w:type="dxa"/>
                  <w:vAlign w:val="center"/>
                </w:tcPr>
                <w:p w14:paraId="56AAF68B" w14:textId="77777777" w:rsidR="00677D59" w:rsidRDefault="004F491E">
                  <w:pPr>
                    <w:jc w:val="center"/>
                    <w:rPr>
                      <w:sz w:val="21"/>
                      <w:szCs w:val="21"/>
                    </w:rPr>
                  </w:pPr>
                  <w:r>
                    <w:rPr>
                      <w:rFonts w:hint="eastAsia"/>
                      <w:sz w:val="21"/>
                      <w:szCs w:val="21"/>
                    </w:rPr>
                    <w:t>组成</w:t>
                  </w:r>
                </w:p>
              </w:tc>
              <w:tc>
                <w:tcPr>
                  <w:tcW w:w="1418" w:type="dxa"/>
                  <w:vAlign w:val="center"/>
                </w:tcPr>
                <w:p w14:paraId="77C10C8F" w14:textId="77777777" w:rsidR="00677D59" w:rsidRDefault="004F491E">
                  <w:pPr>
                    <w:jc w:val="center"/>
                    <w:rPr>
                      <w:sz w:val="21"/>
                      <w:szCs w:val="21"/>
                    </w:rPr>
                  </w:pPr>
                  <w:r>
                    <w:rPr>
                      <w:rFonts w:hint="eastAsia"/>
                      <w:sz w:val="21"/>
                      <w:szCs w:val="21"/>
                    </w:rPr>
                    <w:t>姓名</w:t>
                  </w:r>
                </w:p>
              </w:tc>
              <w:tc>
                <w:tcPr>
                  <w:tcW w:w="1261" w:type="dxa"/>
                  <w:vAlign w:val="center"/>
                </w:tcPr>
                <w:p w14:paraId="440BB087" w14:textId="77777777" w:rsidR="00677D59" w:rsidRDefault="004F491E">
                  <w:pPr>
                    <w:jc w:val="center"/>
                    <w:rPr>
                      <w:sz w:val="21"/>
                      <w:szCs w:val="21"/>
                    </w:rPr>
                  </w:pPr>
                  <w:r>
                    <w:rPr>
                      <w:rFonts w:hint="eastAsia"/>
                      <w:sz w:val="21"/>
                      <w:szCs w:val="21"/>
                    </w:rPr>
                    <w:t>职称</w:t>
                  </w:r>
                </w:p>
              </w:tc>
              <w:tc>
                <w:tcPr>
                  <w:tcW w:w="4040" w:type="dxa"/>
                  <w:vAlign w:val="center"/>
                </w:tcPr>
                <w:p w14:paraId="0F7FF826" w14:textId="77777777" w:rsidR="00677D59" w:rsidRDefault="004F491E">
                  <w:pPr>
                    <w:jc w:val="center"/>
                    <w:rPr>
                      <w:sz w:val="21"/>
                      <w:szCs w:val="21"/>
                    </w:rPr>
                  </w:pPr>
                  <w:r>
                    <w:rPr>
                      <w:rFonts w:hint="eastAsia"/>
                      <w:sz w:val="21"/>
                      <w:szCs w:val="21"/>
                    </w:rPr>
                    <w:t>所在单位</w:t>
                  </w:r>
                </w:p>
              </w:tc>
              <w:tc>
                <w:tcPr>
                  <w:tcW w:w="1757" w:type="dxa"/>
                  <w:vAlign w:val="center"/>
                </w:tcPr>
                <w:p w14:paraId="3B5F79C2" w14:textId="77777777" w:rsidR="00677D59" w:rsidRDefault="004F491E">
                  <w:pPr>
                    <w:jc w:val="center"/>
                    <w:rPr>
                      <w:sz w:val="21"/>
                      <w:szCs w:val="21"/>
                    </w:rPr>
                  </w:pPr>
                  <w:r>
                    <w:rPr>
                      <w:rFonts w:hint="eastAsia"/>
                      <w:sz w:val="21"/>
                      <w:szCs w:val="21"/>
                    </w:rPr>
                    <w:t>本人签名</w:t>
                  </w:r>
                </w:p>
              </w:tc>
            </w:tr>
            <w:tr w:rsidR="00677D59" w14:paraId="148DECEE" w14:textId="77777777">
              <w:trPr>
                <w:trHeight w:val="258"/>
              </w:trPr>
              <w:tc>
                <w:tcPr>
                  <w:tcW w:w="893" w:type="dxa"/>
                  <w:vAlign w:val="center"/>
                </w:tcPr>
                <w:p w14:paraId="1516A18C" w14:textId="77777777" w:rsidR="00677D59" w:rsidRDefault="004F491E">
                  <w:pPr>
                    <w:jc w:val="center"/>
                    <w:rPr>
                      <w:sz w:val="21"/>
                      <w:szCs w:val="21"/>
                    </w:rPr>
                  </w:pPr>
                  <w:r>
                    <w:rPr>
                      <w:rFonts w:hint="eastAsia"/>
                      <w:sz w:val="21"/>
                      <w:szCs w:val="21"/>
                    </w:rPr>
                    <w:t>主席</w:t>
                  </w:r>
                </w:p>
              </w:tc>
              <w:tc>
                <w:tcPr>
                  <w:tcW w:w="1418" w:type="dxa"/>
                  <w:vAlign w:val="center"/>
                </w:tcPr>
                <w:p w14:paraId="2040347B" w14:textId="77777777" w:rsidR="00677D59" w:rsidRDefault="00677D59">
                  <w:pPr>
                    <w:jc w:val="center"/>
                    <w:rPr>
                      <w:sz w:val="21"/>
                      <w:szCs w:val="21"/>
                    </w:rPr>
                  </w:pPr>
                </w:p>
              </w:tc>
              <w:tc>
                <w:tcPr>
                  <w:tcW w:w="1261" w:type="dxa"/>
                  <w:vAlign w:val="center"/>
                </w:tcPr>
                <w:p w14:paraId="5A2A0423" w14:textId="77777777" w:rsidR="00677D59" w:rsidRDefault="00677D59">
                  <w:pPr>
                    <w:jc w:val="center"/>
                    <w:rPr>
                      <w:sz w:val="21"/>
                      <w:szCs w:val="21"/>
                    </w:rPr>
                  </w:pPr>
                </w:p>
              </w:tc>
              <w:tc>
                <w:tcPr>
                  <w:tcW w:w="4040" w:type="dxa"/>
                  <w:vAlign w:val="center"/>
                </w:tcPr>
                <w:p w14:paraId="18ED8810" w14:textId="77777777" w:rsidR="00677D59" w:rsidRDefault="00677D59">
                  <w:pPr>
                    <w:jc w:val="center"/>
                    <w:rPr>
                      <w:sz w:val="21"/>
                      <w:szCs w:val="21"/>
                    </w:rPr>
                  </w:pPr>
                </w:p>
              </w:tc>
              <w:tc>
                <w:tcPr>
                  <w:tcW w:w="1757" w:type="dxa"/>
                  <w:vAlign w:val="center"/>
                </w:tcPr>
                <w:p w14:paraId="6B897D04" w14:textId="77777777" w:rsidR="00677D59" w:rsidRDefault="00677D59">
                  <w:pPr>
                    <w:jc w:val="center"/>
                    <w:rPr>
                      <w:sz w:val="21"/>
                      <w:szCs w:val="21"/>
                    </w:rPr>
                  </w:pPr>
                </w:p>
              </w:tc>
            </w:tr>
            <w:tr w:rsidR="00677D59" w14:paraId="18B295EF" w14:textId="77777777">
              <w:trPr>
                <w:trHeight w:val="258"/>
              </w:trPr>
              <w:tc>
                <w:tcPr>
                  <w:tcW w:w="893" w:type="dxa"/>
                  <w:vMerge w:val="restart"/>
                  <w:vAlign w:val="center"/>
                </w:tcPr>
                <w:p w14:paraId="23C71E49" w14:textId="77777777" w:rsidR="00677D59" w:rsidRDefault="00677D59">
                  <w:pPr>
                    <w:jc w:val="center"/>
                    <w:rPr>
                      <w:sz w:val="21"/>
                      <w:szCs w:val="21"/>
                    </w:rPr>
                  </w:pPr>
                </w:p>
                <w:p w14:paraId="28E1965C" w14:textId="77777777" w:rsidR="00677D59" w:rsidRDefault="004F491E">
                  <w:pPr>
                    <w:jc w:val="center"/>
                    <w:rPr>
                      <w:sz w:val="21"/>
                      <w:szCs w:val="21"/>
                    </w:rPr>
                  </w:pPr>
                  <w:r>
                    <w:rPr>
                      <w:rFonts w:hint="eastAsia"/>
                      <w:sz w:val="21"/>
                      <w:szCs w:val="21"/>
                    </w:rPr>
                    <w:t>成</w:t>
                  </w:r>
                </w:p>
                <w:p w14:paraId="715217F8" w14:textId="77777777" w:rsidR="00677D59" w:rsidRDefault="004F491E">
                  <w:pPr>
                    <w:jc w:val="center"/>
                    <w:rPr>
                      <w:sz w:val="21"/>
                      <w:szCs w:val="21"/>
                    </w:rPr>
                  </w:pPr>
                  <w:r>
                    <w:rPr>
                      <w:rFonts w:hint="eastAsia"/>
                      <w:sz w:val="21"/>
                      <w:szCs w:val="21"/>
                    </w:rPr>
                    <w:t>员</w:t>
                  </w:r>
                </w:p>
              </w:tc>
              <w:tc>
                <w:tcPr>
                  <w:tcW w:w="1418" w:type="dxa"/>
                  <w:vAlign w:val="center"/>
                </w:tcPr>
                <w:p w14:paraId="756E690C" w14:textId="77777777" w:rsidR="00677D59" w:rsidRDefault="00677D59">
                  <w:pPr>
                    <w:jc w:val="center"/>
                    <w:rPr>
                      <w:sz w:val="21"/>
                      <w:szCs w:val="21"/>
                    </w:rPr>
                  </w:pPr>
                </w:p>
              </w:tc>
              <w:tc>
                <w:tcPr>
                  <w:tcW w:w="1261" w:type="dxa"/>
                  <w:vAlign w:val="center"/>
                </w:tcPr>
                <w:p w14:paraId="27C0D730" w14:textId="77777777" w:rsidR="00677D59" w:rsidRDefault="00677D59">
                  <w:pPr>
                    <w:jc w:val="center"/>
                    <w:rPr>
                      <w:sz w:val="21"/>
                      <w:szCs w:val="21"/>
                    </w:rPr>
                  </w:pPr>
                </w:p>
              </w:tc>
              <w:tc>
                <w:tcPr>
                  <w:tcW w:w="4040" w:type="dxa"/>
                  <w:vAlign w:val="center"/>
                </w:tcPr>
                <w:p w14:paraId="2C0C2095" w14:textId="77777777" w:rsidR="00677D59" w:rsidRDefault="00677D59">
                  <w:pPr>
                    <w:jc w:val="center"/>
                    <w:rPr>
                      <w:sz w:val="21"/>
                      <w:szCs w:val="21"/>
                    </w:rPr>
                  </w:pPr>
                </w:p>
              </w:tc>
              <w:tc>
                <w:tcPr>
                  <w:tcW w:w="1757" w:type="dxa"/>
                  <w:vAlign w:val="center"/>
                </w:tcPr>
                <w:p w14:paraId="684ACD4B" w14:textId="77777777" w:rsidR="00677D59" w:rsidRDefault="00677D59">
                  <w:pPr>
                    <w:jc w:val="center"/>
                    <w:rPr>
                      <w:sz w:val="21"/>
                      <w:szCs w:val="21"/>
                    </w:rPr>
                  </w:pPr>
                </w:p>
              </w:tc>
            </w:tr>
            <w:tr w:rsidR="00677D59" w14:paraId="0E158672" w14:textId="77777777">
              <w:trPr>
                <w:trHeight w:val="258"/>
              </w:trPr>
              <w:tc>
                <w:tcPr>
                  <w:tcW w:w="893" w:type="dxa"/>
                  <w:vMerge/>
                  <w:vAlign w:val="center"/>
                </w:tcPr>
                <w:p w14:paraId="162EA394" w14:textId="77777777" w:rsidR="00677D59" w:rsidRDefault="00677D59">
                  <w:pPr>
                    <w:jc w:val="center"/>
                    <w:rPr>
                      <w:sz w:val="21"/>
                      <w:szCs w:val="21"/>
                    </w:rPr>
                  </w:pPr>
                </w:p>
              </w:tc>
              <w:tc>
                <w:tcPr>
                  <w:tcW w:w="1418" w:type="dxa"/>
                  <w:vAlign w:val="center"/>
                </w:tcPr>
                <w:p w14:paraId="16462F9F" w14:textId="77777777" w:rsidR="00677D59" w:rsidRDefault="00677D59">
                  <w:pPr>
                    <w:jc w:val="center"/>
                    <w:rPr>
                      <w:sz w:val="21"/>
                      <w:szCs w:val="21"/>
                    </w:rPr>
                  </w:pPr>
                </w:p>
              </w:tc>
              <w:tc>
                <w:tcPr>
                  <w:tcW w:w="1261" w:type="dxa"/>
                  <w:vAlign w:val="center"/>
                </w:tcPr>
                <w:p w14:paraId="1D9DABD9" w14:textId="77777777" w:rsidR="00677D59" w:rsidRDefault="00677D59">
                  <w:pPr>
                    <w:jc w:val="center"/>
                    <w:rPr>
                      <w:sz w:val="21"/>
                      <w:szCs w:val="21"/>
                    </w:rPr>
                  </w:pPr>
                </w:p>
              </w:tc>
              <w:tc>
                <w:tcPr>
                  <w:tcW w:w="4040" w:type="dxa"/>
                  <w:vAlign w:val="center"/>
                </w:tcPr>
                <w:p w14:paraId="44D66971" w14:textId="77777777" w:rsidR="00677D59" w:rsidRDefault="00677D59">
                  <w:pPr>
                    <w:jc w:val="center"/>
                    <w:rPr>
                      <w:sz w:val="21"/>
                      <w:szCs w:val="21"/>
                    </w:rPr>
                  </w:pPr>
                </w:p>
              </w:tc>
              <w:tc>
                <w:tcPr>
                  <w:tcW w:w="1757" w:type="dxa"/>
                  <w:vAlign w:val="center"/>
                </w:tcPr>
                <w:p w14:paraId="7097E412" w14:textId="77777777" w:rsidR="00677D59" w:rsidRDefault="00677D59">
                  <w:pPr>
                    <w:jc w:val="center"/>
                    <w:rPr>
                      <w:sz w:val="21"/>
                      <w:szCs w:val="21"/>
                    </w:rPr>
                  </w:pPr>
                </w:p>
              </w:tc>
            </w:tr>
            <w:tr w:rsidR="00677D59" w14:paraId="54C9737E" w14:textId="77777777">
              <w:trPr>
                <w:trHeight w:val="258"/>
              </w:trPr>
              <w:tc>
                <w:tcPr>
                  <w:tcW w:w="893" w:type="dxa"/>
                  <w:vMerge/>
                  <w:vAlign w:val="center"/>
                </w:tcPr>
                <w:p w14:paraId="6AD37949" w14:textId="77777777" w:rsidR="00677D59" w:rsidRDefault="00677D59">
                  <w:pPr>
                    <w:jc w:val="center"/>
                    <w:rPr>
                      <w:sz w:val="21"/>
                      <w:szCs w:val="21"/>
                    </w:rPr>
                  </w:pPr>
                </w:p>
              </w:tc>
              <w:tc>
                <w:tcPr>
                  <w:tcW w:w="1418" w:type="dxa"/>
                  <w:vAlign w:val="center"/>
                </w:tcPr>
                <w:p w14:paraId="4DE0D65C" w14:textId="77777777" w:rsidR="00677D59" w:rsidRDefault="00677D59">
                  <w:pPr>
                    <w:jc w:val="center"/>
                    <w:rPr>
                      <w:sz w:val="21"/>
                      <w:szCs w:val="21"/>
                    </w:rPr>
                  </w:pPr>
                </w:p>
              </w:tc>
              <w:tc>
                <w:tcPr>
                  <w:tcW w:w="1261" w:type="dxa"/>
                  <w:vAlign w:val="center"/>
                </w:tcPr>
                <w:p w14:paraId="458C768A" w14:textId="77777777" w:rsidR="00677D59" w:rsidRDefault="00677D59">
                  <w:pPr>
                    <w:jc w:val="center"/>
                    <w:rPr>
                      <w:sz w:val="21"/>
                      <w:szCs w:val="21"/>
                    </w:rPr>
                  </w:pPr>
                </w:p>
              </w:tc>
              <w:tc>
                <w:tcPr>
                  <w:tcW w:w="4040" w:type="dxa"/>
                  <w:vAlign w:val="center"/>
                </w:tcPr>
                <w:p w14:paraId="38AC7449" w14:textId="77777777" w:rsidR="00677D59" w:rsidRDefault="00677D59">
                  <w:pPr>
                    <w:jc w:val="center"/>
                    <w:rPr>
                      <w:sz w:val="21"/>
                      <w:szCs w:val="21"/>
                    </w:rPr>
                  </w:pPr>
                </w:p>
              </w:tc>
              <w:tc>
                <w:tcPr>
                  <w:tcW w:w="1757" w:type="dxa"/>
                  <w:vAlign w:val="center"/>
                </w:tcPr>
                <w:p w14:paraId="4AF5DA6D" w14:textId="77777777" w:rsidR="00677D59" w:rsidRDefault="00677D59">
                  <w:pPr>
                    <w:jc w:val="center"/>
                    <w:rPr>
                      <w:sz w:val="21"/>
                      <w:szCs w:val="21"/>
                    </w:rPr>
                  </w:pPr>
                </w:p>
              </w:tc>
            </w:tr>
            <w:tr w:rsidR="00677D59" w14:paraId="50617169" w14:textId="77777777">
              <w:trPr>
                <w:trHeight w:val="258"/>
              </w:trPr>
              <w:tc>
                <w:tcPr>
                  <w:tcW w:w="893" w:type="dxa"/>
                  <w:vMerge/>
                  <w:vAlign w:val="center"/>
                </w:tcPr>
                <w:p w14:paraId="4F609831" w14:textId="77777777" w:rsidR="00677D59" w:rsidRDefault="00677D59">
                  <w:pPr>
                    <w:jc w:val="center"/>
                    <w:rPr>
                      <w:sz w:val="21"/>
                      <w:szCs w:val="21"/>
                    </w:rPr>
                  </w:pPr>
                </w:p>
              </w:tc>
              <w:tc>
                <w:tcPr>
                  <w:tcW w:w="1418" w:type="dxa"/>
                  <w:vAlign w:val="center"/>
                </w:tcPr>
                <w:p w14:paraId="47BB6D76" w14:textId="77777777" w:rsidR="00677D59" w:rsidRDefault="00677D59">
                  <w:pPr>
                    <w:jc w:val="center"/>
                    <w:rPr>
                      <w:sz w:val="21"/>
                      <w:szCs w:val="21"/>
                    </w:rPr>
                  </w:pPr>
                </w:p>
              </w:tc>
              <w:tc>
                <w:tcPr>
                  <w:tcW w:w="1261" w:type="dxa"/>
                  <w:vAlign w:val="center"/>
                </w:tcPr>
                <w:p w14:paraId="7C6323A7" w14:textId="77777777" w:rsidR="00677D59" w:rsidRDefault="00677D59">
                  <w:pPr>
                    <w:jc w:val="center"/>
                    <w:rPr>
                      <w:sz w:val="21"/>
                      <w:szCs w:val="21"/>
                    </w:rPr>
                  </w:pPr>
                </w:p>
              </w:tc>
              <w:tc>
                <w:tcPr>
                  <w:tcW w:w="4040" w:type="dxa"/>
                  <w:vAlign w:val="center"/>
                </w:tcPr>
                <w:p w14:paraId="025BAB11" w14:textId="77777777" w:rsidR="00677D59" w:rsidRDefault="00677D59">
                  <w:pPr>
                    <w:jc w:val="center"/>
                    <w:rPr>
                      <w:sz w:val="21"/>
                      <w:szCs w:val="21"/>
                    </w:rPr>
                  </w:pPr>
                </w:p>
              </w:tc>
              <w:tc>
                <w:tcPr>
                  <w:tcW w:w="1757" w:type="dxa"/>
                  <w:vAlign w:val="center"/>
                </w:tcPr>
                <w:p w14:paraId="11BE6626" w14:textId="77777777" w:rsidR="00677D59" w:rsidRDefault="00677D59">
                  <w:pPr>
                    <w:jc w:val="center"/>
                    <w:rPr>
                      <w:sz w:val="21"/>
                      <w:szCs w:val="21"/>
                    </w:rPr>
                  </w:pPr>
                </w:p>
              </w:tc>
            </w:tr>
            <w:tr w:rsidR="00677D59" w14:paraId="450542B1" w14:textId="77777777">
              <w:trPr>
                <w:trHeight w:val="258"/>
              </w:trPr>
              <w:tc>
                <w:tcPr>
                  <w:tcW w:w="893" w:type="dxa"/>
                  <w:vAlign w:val="center"/>
                </w:tcPr>
                <w:p w14:paraId="45489D10" w14:textId="77777777" w:rsidR="00677D59" w:rsidRDefault="004F491E">
                  <w:pPr>
                    <w:jc w:val="center"/>
                    <w:rPr>
                      <w:sz w:val="21"/>
                      <w:szCs w:val="21"/>
                    </w:rPr>
                  </w:pPr>
                  <w:r>
                    <w:rPr>
                      <w:rFonts w:hint="eastAsia"/>
                      <w:sz w:val="21"/>
                      <w:szCs w:val="21"/>
                    </w:rPr>
                    <w:t>秘书</w:t>
                  </w:r>
                </w:p>
              </w:tc>
              <w:tc>
                <w:tcPr>
                  <w:tcW w:w="1418" w:type="dxa"/>
                  <w:vAlign w:val="center"/>
                </w:tcPr>
                <w:p w14:paraId="0DBE5970" w14:textId="77777777" w:rsidR="00677D59" w:rsidRDefault="00677D59">
                  <w:pPr>
                    <w:jc w:val="center"/>
                    <w:rPr>
                      <w:sz w:val="21"/>
                      <w:szCs w:val="21"/>
                    </w:rPr>
                  </w:pPr>
                </w:p>
              </w:tc>
              <w:tc>
                <w:tcPr>
                  <w:tcW w:w="1261" w:type="dxa"/>
                  <w:vAlign w:val="center"/>
                </w:tcPr>
                <w:p w14:paraId="5A79E35F" w14:textId="77777777" w:rsidR="00677D59" w:rsidRDefault="00677D59">
                  <w:pPr>
                    <w:jc w:val="center"/>
                    <w:rPr>
                      <w:sz w:val="21"/>
                      <w:szCs w:val="21"/>
                    </w:rPr>
                  </w:pPr>
                </w:p>
              </w:tc>
              <w:tc>
                <w:tcPr>
                  <w:tcW w:w="4040" w:type="dxa"/>
                  <w:vAlign w:val="center"/>
                </w:tcPr>
                <w:p w14:paraId="11148A82" w14:textId="77777777" w:rsidR="00677D59" w:rsidRDefault="00677D59">
                  <w:pPr>
                    <w:jc w:val="center"/>
                    <w:rPr>
                      <w:sz w:val="21"/>
                      <w:szCs w:val="21"/>
                    </w:rPr>
                  </w:pPr>
                </w:p>
              </w:tc>
              <w:tc>
                <w:tcPr>
                  <w:tcW w:w="1757" w:type="dxa"/>
                  <w:vAlign w:val="center"/>
                </w:tcPr>
                <w:p w14:paraId="5C124C48" w14:textId="77777777" w:rsidR="00677D59" w:rsidRDefault="00677D59">
                  <w:pPr>
                    <w:jc w:val="center"/>
                    <w:rPr>
                      <w:sz w:val="21"/>
                      <w:szCs w:val="21"/>
                    </w:rPr>
                  </w:pPr>
                </w:p>
              </w:tc>
            </w:tr>
          </w:tbl>
          <w:p w14:paraId="75DC66A6" w14:textId="77777777" w:rsidR="00677D59" w:rsidRDefault="00511871">
            <w:pPr>
              <w:spacing w:beforeLines="50" w:before="156" w:afterLines="100" w:after="312" w:line="360" w:lineRule="auto"/>
              <w:ind w:leftChars="200" w:left="480" w:rightChars="200" w:right="480"/>
              <w:rPr>
                <w:b/>
                <w:spacing w:val="-10"/>
                <w:sz w:val="21"/>
                <w:szCs w:val="21"/>
              </w:rPr>
            </w:pPr>
            <w:r>
              <w:rPr>
                <w:noProof/>
                <w:sz w:val="21"/>
                <w:szCs w:val="21"/>
              </w:rPr>
              <mc:AlternateContent>
                <mc:Choice Requires="wps">
                  <w:drawing>
                    <wp:anchor distT="0" distB="0" distL="114300" distR="114300" simplePos="0" relativeHeight="251658247" behindDoc="0" locked="0" layoutInCell="1" allowOverlap="1" wp14:anchorId="09691475" wp14:editId="1F4277AA">
                      <wp:simplePos x="0" y="0"/>
                      <wp:positionH relativeFrom="column">
                        <wp:posOffset>-55245</wp:posOffset>
                      </wp:positionH>
                      <wp:positionV relativeFrom="paragraph">
                        <wp:posOffset>220980</wp:posOffset>
                      </wp:positionV>
                      <wp:extent cx="6086475" cy="0"/>
                      <wp:effectExtent l="0" t="0" r="0" b="0"/>
                      <wp:wrapNone/>
                      <wp:docPr id="2" name="自选图形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086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09121E" id="自选图形 16" o:spid="_x0000_s1026" type="#_x0000_t32" style="position:absolute;left:0;text-align:left;margin-left:-4.35pt;margin-top:17.4pt;width:479.25pt;height:0;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">
                      <o:lock v:ext="edit" shapetype="f"/>
                    </v:shape>
                  </w:pict>
                </mc:Fallback>
              </mc:AlternateContent>
            </w:r>
          </w:p>
          <w:p w14:paraId="235AF328" w14:textId="77777777" w:rsidR="00677D59" w:rsidRDefault="004F491E">
            <w:pPr>
              <w:spacing w:beforeLines="50" w:before="156" w:afterLines="50" w:after="156" w:line="360" w:lineRule="auto"/>
              <w:ind w:leftChars="200" w:left="480" w:rightChars="200" w:right="480"/>
              <w:rPr>
                <w:b/>
                <w:spacing w:val="-10"/>
                <w:sz w:val="21"/>
                <w:szCs w:val="21"/>
              </w:rPr>
            </w:pPr>
            <w:r>
              <w:rPr>
                <w:rFonts w:hint="eastAsia"/>
                <w:b/>
                <w:spacing w:val="-10"/>
                <w:sz w:val="21"/>
                <w:szCs w:val="21"/>
              </w:rPr>
              <w:t>九、开题报告评议结果</w:t>
            </w:r>
          </w:p>
          <w:p w14:paraId="732EFAF4" w14:textId="77777777" w:rsidR="00677D59" w:rsidRDefault="004F491E">
            <w:pPr>
              <w:spacing w:beforeLines="50" w:before="156"/>
              <w:ind w:leftChars="200" w:left="480"/>
              <w:rPr>
                <w:sz w:val="21"/>
                <w:szCs w:val="21"/>
              </w:rPr>
            </w:pPr>
            <w:r>
              <w:rPr>
                <w:rFonts w:hint="eastAsia"/>
                <w:sz w:val="21"/>
                <w:szCs w:val="21"/>
              </w:rPr>
              <w:t>开题报告论证小组意见：（重点对选题的新颖性与可行性作出简要评价）</w:t>
            </w:r>
          </w:p>
          <w:p w14:paraId="6C5E5009" w14:textId="77777777" w:rsidR="00677D59" w:rsidRDefault="00677D59">
            <w:pPr>
              <w:spacing w:beforeLines="50" w:before="156" w:line="360" w:lineRule="auto"/>
              <w:ind w:leftChars="200" w:left="480" w:rightChars="200" w:right="480"/>
              <w:rPr>
                <w:sz w:val="21"/>
                <w:szCs w:val="21"/>
              </w:rPr>
            </w:pPr>
          </w:p>
          <w:p w14:paraId="79314A99" w14:textId="77777777" w:rsidR="00677D59" w:rsidRDefault="00677D59">
            <w:pPr>
              <w:spacing w:beforeLines="50" w:before="156" w:line="360" w:lineRule="auto"/>
              <w:ind w:leftChars="200" w:left="480" w:rightChars="200" w:right="480"/>
              <w:rPr>
                <w:sz w:val="21"/>
                <w:szCs w:val="21"/>
              </w:rPr>
            </w:pPr>
          </w:p>
          <w:p w14:paraId="7307CDFC" w14:textId="77777777" w:rsidR="00677D59" w:rsidRDefault="00677D59">
            <w:pPr>
              <w:spacing w:beforeLines="50" w:before="156" w:line="360" w:lineRule="auto"/>
              <w:ind w:leftChars="200" w:left="480" w:rightChars="200" w:right="480"/>
              <w:rPr>
                <w:sz w:val="21"/>
                <w:szCs w:val="21"/>
              </w:rPr>
            </w:pPr>
          </w:p>
          <w:p w14:paraId="0D7626E0" w14:textId="77777777" w:rsidR="00677D59" w:rsidRDefault="00677D59">
            <w:pPr>
              <w:spacing w:beforeLines="50" w:before="156" w:line="360" w:lineRule="auto"/>
              <w:ind w:leftChars="200" w:left="480" w:rightChars="200" w:right="480"/>
              <w:rPr>
                <w:sz w:val="21"/>
                <w:szCs w:val="21"/>
              </w:rPr>
            </w:pPr>
          </w:p>
          <w:p w14:paraId="08BE0943" w14:textId="77777777" w:rsidR="00677D59" w:rsidRDefault="004F491E">
            <w:pPr>
              <w:spacing w:beforeLines="50" w:before="156" w:line="360" w:lineRule="auto"/>
              <w:ind w:leftChars="200" w:left="480" w:rightChars="200" w:right="480"/>
              <w:rPr>
                <w:sz w:val="21"/>
                <w:szCs w:val="21"/>
              </w:rPr>
            </w:pPr>
            <w:r>
              <w:rPr>
                <w:rFonts w:hint="eastAsia"/>
                <w:sz w:val="21"/>
                <w:szCs w:val="21"/>
              </w:rPr>
              <w:t>主席（签名）：</w:t>
            </w:r>
            <w:r w:rsidR="00511871">
              <w:rPr>
                <w:noProof/>
                <w:sz w:val="21"/>
                <w:szCs w:val="21"/>
              </w:rPr>
              <mc:AlternateContent>
                <mc:Choice Requires="wps">
                  <w:drawing>
                    <wp:anchor distT="0" distB="0" distL="114300" distR="114300" simplePos="0" relativeHeight="251658248" behindDoc="0" locked="0" layoutInCell="1" allowOverlap="1" wp14:anchorId="53F58036" wp14:editId="0C446E17">
                      <wp:simplePos x="0" y="0"/>
                      <wp:positionH relativeFrom="column">
                        <wp:posOffset>-55245</wp:posOffset>
                      </wp:positionH>
                      <wp:positionV relativeFrom="paragraph">
                        <wp:posOffset>362585</wp:posOffset>
                      </wp:positionV>
                      <wp:extent cx="6086475" cy="0"/>
                      <wp:effectExtent l="0" t="0" r="0" b="0"/>
                      <wp:wrapNone/>
                      <wp:docPr id="1" name="自选图形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086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8BA728" id="自选图形 18" o:spid="_x0000_s1026" type="#_x0000_t32" style="position:absolute;left:0;text-align:left;margin-left:-4.35pt;margin-top:28.55pt;width:479.25pt;height:0;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">
                      <o:lock v:ext="edit" shapetype="f"/>
                    </v:shape>
                  </w:pict>
                </mc:Fallback>
              </mc:AlternateContent>
            </w:r>
            <w:r>
              <w:rPr>
                <w:rFonts w:hint="eastAsia"/>
                <w:sz w:val="21"/>
                <w:szCs w:val="21"/>
              </w:rPr>
              <w:t xml:space="preserve">                                    日期：      年   月   日</w:t>
            </w:r>
          </w:p>
          <w:p w14:paraId="7D76176B" w14:textId="77777777" w:rsidR="00677D59" w:rsidRDefault="004F491E">
            <w:pPr>
              <w:spacing w:beforeLines="100" w:before="312" w:line="360" w:lineRule="auto"/>
              <w:ind w:leftChars="200" w:left="480" w:rightChars="200" w:right="480"/>
              <w:rPr>
                <w:sz w:val="21"/>
                <w:szCs w:val="21"/>
              </w:rPr>
            </w:pPr>
            <w:r>
              <w:rPr>
                <w:rFonts w:hint="eastAsia"/>
                <w:b/>
                <w:spacing w:val="-10"/>
                <w:sz w:val="21"/>
                <w:szCs w:val="21"/>
              </w:rPr>
              <w:t>分学位委员会意见</w:t>
            </w:r>
          </w:p>
          <w:p w14:paraId="366D5A09" w14:textId="77777777" w:rsidR="00677D59" w:rsidRDefault="00677D59">
            <w:pPr>
              <w:spacing w:beforeLines="50" w:before="156" w:line="360" w:lineRule="auto"/>
              <w:ind w:rightChars="200" w:right="480"/>
              <w:rPr>
                <w:sz w:val="21"/>
                <w:szCs w:val="21"/>
              </w:rPr>
            </w:pPr>
          </w:p>
          <w:p w14:paraId="1C23CFFB" w14:textId="77777777" w:rsidR="00677D59" w:rsidRDefault="00677D59">
            <w:pPr>
              <w:spacing w:beforeLines="50" w:before="156" w:line="360" w:lineRule="auto"/>
              <w:ind w:rightChars="200" w:right="480"/>
              <w:rPr>
                <w:sz w:val="21"/>
                <w:szCs w:val="21"/>
              </w:rPr>
            </w:pPr>
          </w:p>
          <w:p w14:paraId="24EE9951" w14:textId="77777777" w:rsidR="00677D59" w:rsidRDefault="00677D59">
            <w:pPr>
              <w:spacing w:beforeLines="50" w:before="156" w:line="360" w:lineRule="auto"/>
              <w:ind w:rightChars="200" w:right="480"/>
              <w:rPr>
                <w:sz w:val="21"/>
                <w:szCs w:val="21"/>
              </w:rPr>
            </w:pPr>
          </w:p>
          <w:p w14:paraId="707C76B0" w14:textId="77777777" w:rsidR="00677D59" w:rsidRDefault="004F491E">
            <w:pPr>
              <w:spacing w:beforeLines="50" w:before="156" w:line="360" w:lineRule="auto"/>
              <w:ind w:leftChars="200" w:left="480" w:rightChars="200" w:right="480"/>
              <w:rPr>
                <w:sz w:val="21"/>
                <w:szCs w:val="21"/>
              </w:rPr>
            </w:pPr>
            <w:r>
              <w:rPr>
                <w:rFonts w:hint="eastAsia"/>
                <w:sz w:val="21"/>
                <w:szCs w:val="21"/>
              </w:rPr>
              <w:t>主任（签名）：               公章                  日期：      年   月   日</w:t>
            </w:r>
          </w:p>
        </w:tc>
      </w:tr>
      <w:tr w:rsidR="00677D59" w14:paraId="365A57ED" w14:textId="77777777">
        <w:trPr>
          <w:trHeight w:val="12610"/>
          <w:jc w:val="center"/>
        </w:trPr>
        <w:tc>
          <w:tcPr>
            <w:tcW w:w="9605" w:type="dxa"/>
            <w:tcBorders>
              <w:top w:val="single" w:sz="12" w:space="0" w:color="auto"/>
              <w:bottom w:val="single" w:sz="12" w:space="0" w:color="auto"/>
            </w:tcBorders>
          </w:tcPr>
          <w:p w14:paraId="0F2360A7" w14:textId="77777777" w:rsidR="00677D59" w:rsidRDefault="004F491E">
            <w:pPr>
              <w:spacing w:beforeLines="50" w:before="156" w:line="360" w:lineRule="auto"/>
              <w:ind w:rightChars="200" w:right="480"/>
              <w:rPr>
                <w:spacing w:val="-10"/>
                <w:sz w:val="21"/>
                <w:szCs w:val="21"/>
              </w:rPr>
            </w:pPr>
            <w:r>
              <w:rPr>
                <w:rFonts w:hint="eastAsia"/>
                <w:b/>
                <w:spacing w:val="-10"/>
                <w:sz w:val="21"/>
                <w:szCs w:val="21"/>
              </w:rPr>
              <w:t xml:space="preserve">附： </w:t>
            </w:r>
            <w:r>
              <w:rPr>
                <w:rFonts w:hint="eastAsia"/>
                <w:spacing w:val="-10"/>
                <w:sz w:val="21"/>
                <w:szCs w:val="21"/>
              </w:rPr>
              <w:t>（根据论文形式，附上已经翻译的内容、或前期的调研、或前期的实验准备、或其他相关内容）</w:t>
            </w:r>
          </w:p>
          <w:p w14:paraId="5B3FAC20" w14:textId="77777777" w:rsidR="00677D59" w:rsidRDefault="004F491E">
            <w:pPr>
              <w:spacing w:after="400" w:line="360" w:lineRule="auto"/>
              <w:ind w:firstLine="120"/>
              <w:jc w:val="center"/>
            </w:pPr>
            <w:r>
              <w:rPr>
                <w:b/>
                <w:sz w:val="32"/>
              </w:rPr>
              <w:t>YiCAT用户体验分析报告</w:t>
            </w:r>
          </w:p>
          <w:p w14:paraId="34BB3013" w14:textId="77777777" w:rsidR="00677D59" w:rsidRDefault="00677D59">
            <w:pPr>
              <w:rPr>
                <w:b/>
                <w:sz w:val="32"/>
              </w:rPr>
            </w:pPr>
          </w:p>
          <w:p w14:paraId="0C302AB0" w14:textId="77777777" w:rsidR="00677D59" w:rsidRDefault="004F491E">
            <w:r>
              <w:rPr>
                <w:color w:val="666666"/>
              </w:rPr>
              <w:t>你好！感谢你能参与本次调查，本次调查的目的在于了解YiCAT用户的使用体验。请仔细阅读问题，按照真实想法填写，调查不记姓名，不涉及个人隐私，回答无对错之分，仅为研究学习所用。再次感谢你能在百忙之余抽出时间来填写这份问卷！</w:t>
            </w:r>
            <w:r>
              <w:rPr>
                <w:color w:val="666666"/>
              </w:rPr>
              <w:br/>
            </w:r>
            <w:r>
              <w:rPr>
                <w:b/>
                <w:bCs/>
                <w:color w:val="666666"/>
              </w:rPr>
              <w:t>注：本次调研为首都经济贸易大学外国语学院毕业设计所用，数据仅供双方研究学习，一切责任由发起人(东健宇)承担，上海一者信息科技有限公司为合作指导和协助推广。</w:t>
            </w:r>
          </w:p>
          <w:p w14:paraId="2EE256FD" w14:textId="77777777" w:rsidR="00677D59" w:rsidRDefault="00677D59">
            <w:pPr>
              <w:spacing w:line="360" w:lineRule="auto"/>
            </w:pPr>
          </w:p>
          <w:p w14:paraId="3C2FF277" w14:textId="77777777" w:rsidR="00677D59" w:rsidRDefault="004F491E">
            <w:pPr>
              <w:spacing w:line="360" w:lineRule="auto"/>
              <w:rPr>
                <w:rFonts w:ascii="微软雅黑" w:eastAsia="微软雅黑" w:hAnsi="微软雅黑" w:cs="微软雅黑"/>
                <w:sz w:val="28"/>
              </w:rPr>
            </w:pPr>
            <w:r>
              <w:t xml:space="preserve">1. 您的性别为？ [单选题] </w:t>
            </w:r>
            <w:r>
              <w:rPr>
                <w:color w:val="FF0000"/>
              </w:rPr>
              <w:t>*</w:t>
            </w:r>
          </w:p>
          <w:tbl>
            <w:tblPr>
              <w:tblW w:w="9389" w:type="dxa"/>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9389"/>
            </w:tblGrid>
            <w:tr w:rsidR="00677D59" w14:paraId="36F44AEE" w14:textId="77777777">
              <w:trPr>
                <w:trHeight w:val="500"/>
              </w:trPr>
              <w:tc>
                <w:tcPr>
                  <w:tcW w:w="9389" w:type="dxa"/>
                  <w:shd w:val="clear" w:color="auto" w:fill="FFFFFF"/>
                  <w:vAlign w:val="center"/>
                </w:tcPr>
                <w:p w14:paraId="16758ECF" w14:textId="77777777" w:rsidR="00677D59" w:rsidRDefault="004F491E">
                  <w:r>
                    <w:t>○男</w:t>
                  </w:r>
                </w:p>
              </w:tc>
            </w:tr>
            <w:tr w:rsidR="00677D59" w14:paraId="640E5D2C" w14:textId="77777777">
              <w:trPr>
                <w:trHeight w:val="500"/>
              </w:trPr>
              <w:tc>
                <w:tcPr>
                  <w:tcW w:w="9389" w:type="dxa"/>
                  <w:shd w:val="clear" w:color="auto" w:fill="FFFFFF"/>
                  <w:vAlign w:val="center"/>
                </w:tcPr>
                <w:p w14:paraId="54EB5AFC" w14:textId="77777777" w:rsidR="00677D59" w:rsidRDefault="004F491E">
                  <w:pPr>
                    <w:rPr>
                      <w:rFonts w:ascii="微软雅黑" w:eastAsia="微软雅黑" w:hAnsi="微软雅黑" w:cs="微软雅黑"/>
                      <w:sz w:val="28"/>
                    </w:rPr>
                  </w:pPr>
                  <w:r>
                    <w:t>○女</w:t>
                  </w:r>
                </w:p>
              </w:tc>
            </w:tr>
          </w:tbl>
          <w:p w14:paraId="161942D8" w14:textId="77777777" w:rsidR="00677D59" w:rsidRDefault="00677D59"/>
          <w:p w14:paraId="6226147C" w14:textId="77777777" w:rsidR="00677D59" w:rsidRDefault="004F491E">
            <w:pPr>
              <w:spacing w:line="360" w:lineRule="auto"/>
            </w:pPr>
            <w:r>
              <w:t xml:space="preserve">2. 您的年龄为？ [单选题] </w:t>
            </w:r>
            <w:r>
              <w:rPr>
                <w:color w:val="FF0000"/>
              </w:rPr>
              <w:t>*</w:t>
            </w:r>
          </w:p>
          <w:tbl>
            <w:tblPr>
              <w:tblW w:w="9389" w:type="dxa"/>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9389"/>
            </w:tblGrid>
            <w:tr w:rsidR="00677D59" w14:paraId="3B6EBF6B" w14:textId="77777777">
              <w:trPr>
                <w:trHeight w:val="500"/>
              </w:trPr>
              <w:tc>
                <w:tcPr>
                  <w:tcW w:w="9389" w:type="dxa"/>
                  <w:shd w:val="clear" w:color="auto" w:fill="FFFFFF"/>
                  <w:vAlign w:val="center"/>
                </w:tcPr>
                <w:p w14:paraId="69ECC5D7" w14:textId="77777777" w:rsidR="00677D59" w:rsidRDefault="004F491E">
                  <w:r>
                    <w:t>○0-18岁</w:t>
                  </w:r>
                </w:p>
              </w:tc>
            </w:tr>
            <w:tr w:rsidR="00677D59" w14:paraId="2B125556" w14:textId="77777777">
              <w:trPr>
                <w:trHeight w:val="500"/>
              </w:trPr>
              <w:tc>
                <w:tcPr>
                  <w:tcW w:w="9389" w:type="dxa"/>
                  <w:shd w:val="clear" w:color="auto" w:fill="FFFFFF"/>
                  <w:vAlign w:val="center"/>
                </w:tcPr>
                <w:p w14:paraId="22B23E72" w14:textId="77777777" w:rsidR="00677D59" w:rsidRDefault="004F491E">
                  <w:pPr>
                    <w:rPr>
                      <w:rFonts w:ascii="微软雅黑" w:eastAsia="微软雅黑" w:hAnsi="微软雅黑" w:cs="微软雅黑"/>
                      <w:sz w:val="28"/>
                    </w:rPr>
                  </w:pPr>
                  <w:r>
                    <w:t>○19-25岁</w:t>
                  </w:r>
                </w:p>
              </w:tc>
            </w:tr>
            <w:tr w:rsidR="00677D59" w14:paraId="0736647E" w14:textId="77777777">
              <w:trPr>
                <w:trHeight w:val="500"/>
              </w:trPr>
              <w:tc>
                <w:tcPr>
                  <w:tcW w:w="9389" w:type="dxa"/>
                  <w:shd w:val="clear" w:color="auto" w:fill="FFFFFF"/>
                  <w:vAlign w:val="center"/>
                </w:tcPr>
                <w:p w14:paraId="79608760" w14:textId="77777777" w:rsidR="00677D59" w:rsidRDefault="004F491E">
                  <w:pPr>
                    <w:rPr>
                      <w:rFonts w:ascii="微软雅黑" w:eastAsia="微软雅黑" w:hAnsi="微软雅黑" w:cs="微软雅黑"/>
                      <w:sz w:val="28"/>
                    </w:rPr>
                  </w:pPr>
                  <w:r>
                    <w:t>○26-40岁</w:t>
                  </w:r>
                </w:p>
              </w:tc>
            </w:tr>
            <w:tr w:rsidR="00677D59" w14:paraId="108FAC72" w14:textId="77777777">
              <w:trPr>
                <w:trHeight w:val="500"/>
              </w:trPr>
              <w:tc>
                <w:tcPr>
                  <w:tcW w:w="9389" w:type="dxa"/>
                  <w:shd w:val="clear" w:color="auto" w:fill="FFFFFF"/>
                  <w:vAlign w:val="center"/>
                </w:tcPr>
                <w:p w14:paraId="4CB9D791" w14:textId="77777777" w:rsidR="00677D59" w:rsidRDefault="004F491E">
                  <w:pPr>
                    <w:rPr>
                      <w:rFonts w:ascii="微软雅黑" w:eastAsia="微软雅黑" w:hAnsi="微软雅黑" w:cs="微软雅黑"/>
                      <w:sz w:val="28"/>
                    </w:rPr>
                  </w:pPr>
                  <w:r>
                    <w:t>○40岁以上</w:t>
                  </w:r>
                </w:p>
              </w:tc>
            </w:tr>
          </w:tbl>
          <w:p w14:paraId="72D751ED" w14:textId="77777777" w:rsidR="00677D59" w:rsidRDefault="00677D59"/>
          <w:p w14:paraId="496ED9FF" w14:textId="77777777" w:rsidR="00677D59" w:rsidRDefault="004F491E">
            <w:pPr>
              <w:spacing w:line="360" w:lineRule="auto"/>
            </w:pPr>
            <w:r>
              <w:t xml:space="preserve">3. 您的学历水平为？ [单选题] </w:t>
            </w:r>
            <w:r>
              <w:rPr>
                <w:color w:val="FF0000"/>
              </w:rPr>
              <w:t>*</w:t>
            </w:r>
          </w:p>
          <w:tbl>
            <w:tblPr>
              <w:tblW w:w="9389" w:type="dxa"/>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9389"/>
            </w:tblGrid>
            <w:tr w:rsidR="00677D59" w14:paraId="77FE3755" w14:textId="77777777">
              <w:trPr>
                <w:trHeight w:val="500"/>
              </w:trPr>
              <w:tc>
                <w:tcPr>
                  <w:tcW w:w="9389" w:type="dxa"/>
                  <w:shd w:val="clear" w:color="auto" w:fill="FFFFFF"/>
                  <w:vAlign w:val="center"/>
                </w:tcPr>
                <w:p w14:paraId="3CADF0DE" w14:textId="77777777" w:rsidR="00677D59" w:rsidRDefault="004F491E">
                  <w:r>
                    <w:t>○高中以下</w:t>
                  </w:r>
                </w:p>
              </w:tc>
            </w:tr>
            <w:tr w:rsidR="00677D59" w14:paraId="31B7A5E1" w14:textId="77777777">
              <w:trPr>
                <w:trHeight w:val="500"/>
              </w:trPr>
              <w:tc>
                <w:tcPr>
                  <w:tcW w:w="9389" w:type="dxa"/>
                  <w:shd w:val="clear" w:color="auto" w:fill="FFFFFF"/>
                  <w:vAlign w:val="center"/>
                </w:tcPr>
                <w:p w14:paraId="6E9DAB0B" w14:textId="77777777" w:rsidR="00677D59" w:rsidRDefault="004F491E">
                  <w:pPr>
                    <w:rPr>
                      <w:rFonts w:ascii="微软雅黑" w:eastAsia="微软雅黑" w:hAnsi="微软雅黑" w:cs="微软雅黑"/>
                      <w:sz w:val="28"/>
                    </w:rPr>
                  </w:pPr>
                  <w:r>
                    <w:t>○高中（含中专）</w:t>
                  </w:r>
                </w:p>
              </w:tc>
            </w:tr>
            <w:tr w:rsidR="00677D59" w14:paraId="1CCC027E" w14:textId="77777777">
              <w:trPr>
                <w:trHeight w:val="500"/>
              </w:trPr>
              <w:tc>
                <w:tcPr>
                  <w:tcW w:w="9389" w:type="dxa"/>
                  <w:shd w:val="clear" w:color="auto" w:fill="FFFFFF"/>
                  <w:vAlign w:val="center"/>
                </w:tcPr>
                <w:p w14:paraId="6D637D54" w14:textId="77777777" w:rsidR="00677D59" w:rsidRDefault="004F491E">
                  <w:pPr>
                    <w:rPr>
                      <w:rFonts w:ascii="微软雅黑" w:eastAsia="微软雅黑" w:hAnsi="微软雅黑" w:cs="微软雅黑"/>
                      <w:sz w:val="28"/>
                    </w:rPr>
                  </w:pPr>
                  <w:r>
                    <w:t>○专科</w:t>
                  </w:r>
                </w:p>
              </w:tc>
            </w:tr>
            <w:tr w:rsidR="00677D59" w14:paraId="60407A4C" w14:textId="77777777">
              <w:trPr>
                <w:trHeight w:val="500"/>
              </w:trPr>
              <w:tc>
                <w:tcPr>
                  <w:tcW w:w="9389" w:type="dxa"/>
                  <w:shd w:val="clear" w:color="auto" w:fill="FFFFFF"/>
                  <w:vAlign w:val="center"/>
                </w:tcPr>
                <w:p w14:paraId="598862BB" w14:textId="77777777" w:rsidR="00677D59" w:rsidRDefault="004F491E">
                  <w:pPr>
                    <w:rPr>
                      <w:rFonts w:ascii="微软雅黑" w:eastAsia="微软雅黑" w:hAnsi="微软雅黑" w:cs="微软雅黑"/>
                      <w:sz w:val="28"/>
                    </w:rPr>
                  </w:pPr>
                  <w:r>
                    <w:t>○本科</w:t>
                  </w:r>
                </w:p>
              </w:tc>
            </w:tr>
            <w:tr w:rsidR="00677D59" w14:paraId="3F023C92" w14:textId="77777777">
              <w:trPr>
                <w:trHeight w:val="500"/>
              </w:trPr>
              <w:tc>
                <w:tcPr>
                  <w:tcW w:w="9389" w:type="dxa"/>
                  <w:shd w:val="clear" w:color="auto" w:fill="FFFFFF"/>
                  <w:vAlign w:val="center"/>
                </w:tcPr>
                <w:p w14:paraId="24A091B3" w14:textId="77777777" w:rsidR="00677D59" w:rsidRDefault="004F491E">
                  <w:pPr>
                    <w:rPr>
                      <w:rFonts w:ascii="微软雅黑" w:eastAsia="微软雅黑" w:hAnsi="微软雅黑" w:cs="微软雅黑"/>
                      <w:sz w:val="28"/>
                    </w:rPr>
                  </w:pPr>
                  <w:r>
                    <w:t>○硕士</w:t>
                  </w:r>
                </w:p>
              </w:tc>
            </w:tr>
            <w:tr w:rsidR="00677D59" w14:paraId="001C46EF" w14:textId="77777777">
              <w:trPr>
                <w:trHeight w:val="500"/>
              </w:trPr>
              <w:tc>
                <w:tcPr>
                  <w:tcW w:w="9389" w:type="dxa"/>
                  <w:shd w:val="clear" w:color="auto" w:fill="FFFFFF"/>
                  <w:vAlign w:val="center"/>
                </w:tcPr>
                <w:p w14:paraId="53DA7DE3" w14:textId="77777777" w:rsidR="00677D59" w:rsidRDefault="004F491E">
                  <w:pPr>
                    <w:rPr>
                      <w:rFonts w:ascii="微软雅黑" w:eastAsia="微软雅黑" w:hAnsi="微软雅黑" w:cs="微软雅黑"/>
                      <w:sz w:val="28"/>
                    </w:rPr>
                  </w:pPr>
                  <w:r>
                    <w:t>○博士及以上</w:t>
                  </w:r>
                </w:p>
              </w:tc>
            </w:tr>
          </w:tbl>
          <w:p w14:paraId="57D9EDA7" w14:textId="77777777" w:rsidR="00677D59" w:rsidRDefault="00677D59"/>
          <w:p w14:paraId="5E7F0DAA" w14:textId="77777777" w:rsidR="00677D59" w:rsidRDefault="004F491E">
            <w:pPr>
              <w:spacing w:line="360" w:lineRule="auto"/>
            </w:pPr>
            <w:r>
              <w:t xml:space="preserve">4. 您目前的职业为？ [单选题] </w:t>
            </w:r>
            <w:r>
              <w:rPr>
                <w:color w:val="FF0000"/>
              </w:rPr>
              <w:t>*</w:t>
            </w:r>
          </w:p>
          <w:tbl>
            <w:tblPr>
              <w:tblW w:w="9389" w:type="dxa"/>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9389"/>
            </w:tblGrid>
            <w:tr w:rsidR="00677D59" w14:paraId="59DE99B3" w14:textId="77777777">
              <w:trPr>
                <w:trHeight w:val="500"/>
              </w:trPr>
              <w:tc>
                <w:tcPr>
                  <w:tcW w:w="9389" w:type="dxa"/>
                  <w:shd w:val="clear" w:color="auto" w:fill="FFFFFF"/>
                  <w:vAlign w:val="center"/>
                </w:tcPr>
                <w:p w14:paraId="4B3C0D7F" w14:textId="77777777" w:rsidR="00677D59" w:rsidRDefault="004F491E">
                  <w:r>
                    <w:t>○在校学生（英语相关专业）</w:t>
                  </w:r>
                </w:p>
              </w:tc>
            </w:tr>
            <w:tr w:rsidR="00677D59" w14:paraId="6DDFC505" w14:textId="77777777">
              <w:trPr>
                <w:trHeight w:val="500"/>
              </w:trPr>
              <w:tc>
                <w:tcPr>
                  <w:tcW w:w="9389" w:type="dxa"/>
                  <w:shd w:val="clear" w:color="auto" w:fill="FFFFFF"/>
                  <w:vAlign w:val="center"/>
                </w:tcPr>
                <w:p w14:paraId="4BBB5CB1" w14:textId="77777777" w:rsidR="00677D59" w:rsidRDefault="004F491E">
                  <w:pPr>
                    <w:rPr>
                      <w:rFonts w:ascii="微软雅黑" w:eastAsia="微软雅黑" w:hAnsi="微软雅黑" w:cs="微软雅黑"/>
                      <w:sz w:val="28"/>
                    </w:rPr>
                  </w:pPr>
                  <w:r>
                    <w:t>○在校学生（非英语专业）</w:t>
                  </w:r>
                </w:p>
              </w:tc>
            </w:tr>
            <w:tr w:rsidR="00677D59" w14:paraId="6AFD1D99" w14:textId="77777777">
              <w:trPr>
                <w:trHeight w:val="500"/>
              </w:trPr>
              <w:tc>
                <w:tcPr>
                  <w:tcW w:w="9389" w:type="dxa"/>
                  <w:shd w:val="clear" w:color="auto" w:fill="FFFFFF"/>
                  <w:vAlign w:val="center"/>
                </w:tcPr>
                <w:p w14:paraId="3C963F09" w14:textId="77777777" w:rsidR="00677D59" w:rsidRDefault="004F491E">
                  <w:pPr>
                    <w:rPr>
                      <w:rFonts w:ascii="微软雅黑" w:eastAsia="微软雅黑" w:hAnsi="微软雅黑" w:cs="微软雅黑"/>
                      <w:sz w:val="28"/>
                    </w:rPr>
                  </w:pPr>
                  <w:r>
                    <w:t>○院校教师（英语相关专业）</w:t>
                  </w:r>
                </w:p>
              </w:tc>
            </w:tr>
            <w:tr w:rsidR="00677D59" w14:paraId="4E42F213" w14:textId="77777777">
              <w:trPr>
                <w:trHeight w:val="500"/>
              </w:trPr>
              <w:tc>
                <w:tcPr>
                  <w:tcW w:w="9389" w:type="dxa"/>
                  <w:shd w:val="clear" w:color="auto" w:fill="FFFFFF"/>
                  <w:vAlign w:val="center"/>
                </w:tcPr>
                <w:p w14:paraId="0B6574EA" w14:textId="77777777" w:rsidR="00677D59" w:rsidRDefault="004F491E">
                  <w:pPr>
                    <w:rPr>
                      <w:rFonts w:ascii="微软雅黑" w:eastAsia="微软雅黑" w:hAnsi="微软雅黑" w:cs="微软雅黑"/>
                      <w:sz w:val="28"/>
                    </w:rPr>
                  </w:pPr>
                  <w:r>
                    <w:t>○院校教师（非英语相关专业）</w:t>
                  </w:r>
                </w:p>
              </w:tc>
            </w:tr>
            <w:tr w:rsidR="00677D59" w14:paraId="31B9943D" w14:textId="77777777">
              <w:trPr>
                <w:trHeight w:val="500"/>
              </w:trPr>
              <w:tc>
                <w:tcPr>
                  <w:tcW w:w="9389" w:type="dxa"/>
                  <w:shd w:val="clear" w:color="auto" w:fill="FFFFFF"/>
                  <w:vAlign w:val="center"/>
                </w:tcPr>
                <w:p w14:paraId="794D9E29" w14:textId="77777777" w:rsidR="00677D59" w:rsidRDefault="004F491E">
                  <w:pPr>
                    <w:rPr>
                      <w:rFonts w:ascii="微软雅黑" w:eastAsia="微软雅黑" w:hAnsi="微软雅黑" w:cs="微软雅黑"/>
                      <w:sz w:val="28"/>
                    </w:rPr>
                  </w:pPr>
                  <w:r>
                    <w:t>○自由译员</w:t>
                  </w:r>
                </w:p>
              </w:tc>
            </w:tr>
            <w:tr w:rsidR="00677D59" w14:paraId="2E6C8F09" w14:textId="77777777">
              <w:trPr>
                <w:trHeight w:val="500"/>
              </w:trPr>
              <w:tc>
                <w:tcPr>
                  <w:tcW w:w="9389" w:type="dxa"/>
                  <w:shd w:val="clear" w:color="auto" w:fill="FFFFFF"/>
                  <w:vAlign w:val="center"/>
                </w:tcPr>
                <w:p w14:paraId="3778C00D" w14:textId="77777777" w:rsidR="00677D59" w:rsidRDefault="004F491E">
                  <w:pPr>
                    <w:rPr>
                      <w:rFonts w:ascii="微软雅黑" w:eastAsia="微软雅黑" w:hAnsi="微软雅黑" w:cs="微软雅黑"/>
                      <w:sz w:val="28"/>
                    </w:rPr>
                  </w:pPr>
                  <w:r>
                    <w:t>○企业翻译部门职员</w:t>
                  </w:r>
                </w:p>
              </w:tc>
            </w:tr>
            <w:tr w:rsidR="00677D59" w14:paraId="5358E054" w14:textId="77777777">
              <w:trPr>
                <w:trHeight w:val="500"/>
              </w:trPr>
              <w:tc>
                <w:tcPr>
                  <w:tcW w:w="9389" w:type="dxa"/>
                  <w:shd w:val="clear" w:color="auto" w:fill="FFFFFF"/>
                  <w:vAlign w:val="center"/>
                </w:tcPr>
                <w:p w14:paraId="15B81DB8" w14:textId="77777777" w:rsidR="00677D59" w:rsidRDefault="004F491E">
                  <w:pPr>
                    <w:rPr>
                      <w:rFonts w:ascii="微软雅黑" w:eastAsia="微软雅黑" w:hAnsi="微软雅黑" w:cs="微软雅黑"/>
                      <w:sz w:val="28"/>
                    </w:rPr>
                  </w:pPr>
                  <w:r>
                    <w:t>○翻译公司职员</w:t>
                  </w:r>
                </w:p>
              </w:tc>
            </w:tr>
            <w:tr w:rsidR="00677D59" w14:paraId="683CC36F" w14:textId="77777777">
              <w:trPr>
                <w:trHeight w:val="500"/>
              </w:trPr>
              <w:tc>
                <w:tcPr>
                  <w:tcW w:w="9389" w:type="dxa"/>
                  <w:shd w:val="clear" w:color="auto" w:fill="FFFFFF"/>
                  <w:vAlign w:val="center"/>
                </w:tcPr>
                <w:p w14:paraId="13A2D11B" w14:textId="77777777" w:rsidR="00677D59" w:rsidRDefault="004F491E">
                  <w:pPr>
                    <w:rPr>
                      <w:rFonts w:ascii="微软雅黑" w:eastAsia="微软雅黑" w:hAnsi="微软雅黑" w:cs="微软雅黑"/>
                      <w:sz w:val="28"/>
                    </w:rPr>
                  </w:pPr>
                  <w:r>
                    <w:t>○翻译爱好者</w:t>
                  </w:r>
                </w:p>
              </w:tc>
            </w:tr>
            <w:tr w:rsidR="00677D59" w14:paraId="0B1E8769" w14:textId="77777777">
              <w:trPr>
                <w:trHeight w:val="500"/>
              </w:trPr>
              <w:tc>
                <w:tcPr>
                  <w:tcW w:w="9389" w:type="dxa"/>
                  <w:shd w:val="clear" w:color="auto" w:fill="FFFFFF"/>
                  <w:vAlign w:val="center"/>
                </w:tcPr>
                <w:p w14:paraId="7E22763A" w14:textId="77777777" w:rsidR="00677D59" w:rsidRDefault="004F491E">
                  <w:pPr>
                    <w:rPr>
                      <w:rFonts w:ascii="微软雅黑" w:eastAsia="微软雅黑" w:hAnsi="微软雅黑" w:cs="微软雅黑"/>
                      <w:sz w:val="28"/>
                    </w:rPr>
                  </w:pPr>
                  <w:r>
                    <w:t xml:space="preserve">○其他 _________________ * </w:t>
                  </w:r>
                </w:p>
              </w:tc>
            </w:tr>
          </w:tbl>
          <w:p w14:paraId="2D3D6FD5" w14:textId="77777777" w:rsidR="00677D59" w:rsidRDefault="00677D59"/>
          <w:p w14:paraId="28F80A0F" w14:textId="77777777" w:rsidR="00677D59" w:rsidRDefault="004F491E">
            <w:r>
              <w:t xml:space="preserve">5. 您使用YiCAT的主要翻译语种为？ [单选题] </w:t>
            </w:r>
            <w:r>
              <w:rPr>
                <w:color w:val="FF0000"/>
              </w:rPr>
              <w:t>*</w:t>
            </w:r>
          </w:p>
          <w:p w14:paraId="4EA6A675" w14:textId="77777777" w:rsidR="00677D59" w:rsidRDefault="004F491E">
            <w:pPr>
              <w:spacing w:before="75" w:after="75"/>
              <w:ind w:left="180"/>
            </w:pPr>
            <w:r>
              <w:rPr>
                <w:color w:val="999999"/>
              </w:rPr>
              <w:t>注：中英互译即包括中译英和英译中，下同。</w:t>
            </w:r>
          </w:p>
          <w:tbl>
            <w:tblPr>
              <w:tblW w:w="9389" w:type="dxa"/>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9389"/>
            </w:tblGrid>
            <w:tr w:rsidR="00677D59" w14:paraId="1CC23E60" w14:textId="77777777">
              <w:trPr>
                <w:trHeight w:val="500"/>
              </w:trPr>
              <w:tc>
                <w:tcPr>
                  <w:tcW w:w="9389" w:type="dxa"/>
                  <w:shd w:val="clear" w:color="auto" w:fill="FFFFFF"/>
                  <w:vAlign w:val="center"/>
                </w:tcPr>
                <w:p w14:paraId="6A4CBB81" w14:textId="77777777" w:rsidR="00677D59" w:rsidRDefault="004F491E">
                  <w:r>
                    <w:t>○中英互译</w:t>
                  </w:r>
                </w:p>
              </w:tc>
            </w:tr>
            <w:tr w:rsidR="00677D59" w14:paraId="37641B88" w14:textId="77777777">
              <w:trPr>
                <w:trHeight w:val="500"/>
              </w:trPr>
              <w:tc>
                <w:tcPr>
                  <w:tcW w:w="9389" w:type="dxa"/>
                  <w:shd w:val="clear" w:color="auto" w:fill="FFFFFF"/>
                  <w:vAlign w:val="center"/>
                </w:tcPr>
                <w:p w14:paraId="62DF9BAD" w14:textId="77777777" w:rsidR="00677D59" w:rsidRDefault="004F491E">
                  <w:pPr>
                    <w:rPr>
                      <w:rFonts w:ascii="微软雅黑" w:eastAsia="微软雅黑" w:hAnsi="微软雅黑" w:cs="微软雅黑"/>
                      <w:sz w:val="28"/>
                    </w:rPr>
                  </w:pPr>
                  <w:r>
                    <w:t>○中法互译</w:t>
                  </w:r>
                </w:p>
              </w:tc>
            </w:tr>
            <w:tr w:rsidR="00677D59" w14:paraId="6F30C788" w14:textId="77777777">
              <w:trPr>
                <w:trHeight w:val="500"/>
              </w:trPr>
              <w:tc>
                <w:tcPr>
                  <w:tcW w:w="9389" w:type="dxa"/>
                  <w:shd w:val="clear" w:color="auto" w:fill="FFFFFF"/>
                  <w:vAlign w:val="center"/>
                </w:tcPr>
                <w:p w14:paraId="16810886" w14:textId="77777777" w:rsidR="00677D59" w:rsidRDefault="004F491E">
                  <w:pPr>
                    <w:rPr>
                      <w:rFonts w:ascii="微软雅黑" w:eastAsia="微软雅黑" w:hAnsi="微软雅黑" w:cs="微软雅黑"/>
                      <w:sz w:val="28"/>
                    </w:rPr>
                  </w:pPr>
                  <w:r>
                    <w:t>○中日互译</w:t>
                  </w:r>
                </w:p>
              </w:tc>
            </w:tr>
            <w:tr w:rsidR="00677D59" w14:paraId="30C57251" w14:textId="77777777">
              <w:trPr>
                <w:trHeight w:val="500"/>
              </w:trPr>
              <w:tc>
                <w:tcPr>
                  <w:tcW w:w="9389" w:type="dxa"/>
                  <w:shd w:val="clear" w:color="auto" w:fill="FFFFFF"/>
                  <w:vAlign w:val="center"/>
                </w:tcPr>
                <w:p w14:paraId="3D6397DB" w14:textId="77777777" w:rsidR="00677D59" w:rsidRDefault="004F491E">
                  <w:pPr>
                    <w:rPr>
                      <w:rFonts w:ascii="微软雅黑" w:eastAsia="微软雅黑" w:hAnsi="微软雅黑" w:cs="微软雅黑"/>
                      <w:sz w:val="28"/>
                    </w:rPr>
                  </w:pPr>
                  <w:r>
                    <w:t>○中德互译</w:t>
                  </w:r>
                </w:p>
              </w:tc>
            </w:tr>
            <w:tr w:rsidR="00677D59" w14:paraId="47878643" w14:textId="77777777">
              <w:trPr>
                <w:trHeight w:val="500"/>
              </w:trPr>
              <w:tc>
                <w:tcPr>
                  <w:tcW w:w="9389" w:type="dxa"/>
                  <w:shd w:val="clear" w:color="auto" w:fill="FFFFFF"/>
                  <w:vAlign w:val="center"/>
                </w:tcPr>
                <w:p w14:paraId="21BF6B63" w14:textId="77777777" w:rsidR="00677D59" w:rsidRDefault="004F491E">
                  <w:pPr>
                    <w:rPr>
                      <w:rFonts w:ascii="微软雅黑" w:eastAsia="微软雅黑" w:hAnsi="微软雅黑" w:cs="微软雅黑"/>
                      <w:sz w:val="28"/>
                    </w:rPr>
                  </w:pPr>
                  <w:r>
                    <w:t>○中俄互译</w:t>
                  </w:r>
                </w:p>
              </w:tc>
            </w:tr>
            <w:tr w:rsidR="00677D59" w14:paraId="0A089B16" w14:textId="77777777">
              <w:trPr>
                <w:trHeight w:val="500"/>
              </w:trPr>
              <w:tc>
                <w:tcPr>
                  <w:tcW w:w="9389" w:type="dxa"/>
                  <w:shd w:val="clear" w:color="auto" w:fill="FFFFFF"/>
                  <w:vAlign w:val="center"/>
                </w:tcPr>
                <w:p w14:paraId="35369540" w14:textId="77777777" w:rsidR="00677D59" w:rsidRDefault="004F491E">
                  <w:pPr>
                    <w:rPr>
                      <w:rFonts w:ascii="微软雅黑" w:eastAsia="微软雅黑" w:hAnsi="微软雅黑" w:cs="微软雅黑"/>
                      <w:sz w:val="28"/>
                    </w:rPr>
                  </w:pPr>
                  <w:r>
                    <w:t>○英法互译</w:t>
                  </w:r>
                </w:p>
              </w:tc>
            </w:tr>
            <w:tr w:rsidR="00677D59" w14:paraId="2D94DED0" w14:textId="77777777">
              <w:trPr>
                <w:trHeight w:val="500"/>
              </w:trPr>
              <w:tc>
                <w:tcPr>
                  <w:tcW w:w="9389" w:type="dxa"/>
                  <w:shd w:val="clear" w:color="auto" w:fill="FFFFFF"/>
                  <w:vAlign w:val="center"/>
                </w:tcPr>
                <w:p w14:paraId="07323E83" w14:textId="77777777" w:rsidR="00677D59" w:rsidRDefault="004F491E">
                  <w:pPr>
                    <w:rPr>
                      <w:rFonts w:ascii="微软雅黑" w:eastAsia="微软雅黑" w:hAnsi="微软雅黑" w:cs="微软雅黑"/>
                      <w:sz w:val="28"/>
                    </w:rPr>
                  </w:pPr>
                  <w:r>
                    <w:t>○英日互译</w:t>
                  </w:r>
                </w:p>
              </w:tc>
            </w:tr>
            <w:tr w:rsidR="00677D59" w14:paraId="55DFC8C1" w14:textId="77777777">
              <w:trPr>
                <w:trHeight w:val="500"/>
              </w:trPr>
              <w:tc>
                <w:tcPr>
                  <w:tcW w:w="9389" w:type="dxa"/>
                  <w:shd w:val="clear" w:color="auto" w:fill="FFFFFF"/>
                  <w:vAlign w:val="center"/>
                </w:tcPr>
                <w:p w14:paraId="4334A662" w14:textId="77777777" w:rsidR="00677D59" w:rsidRDefault="004F491E">
                  <w:pPr>
                    <w:rPr>
                      <w:rFonts w:ascii="微软雅黑" w:eastAsia="微软雅黑" w:hAnsi="微软雅黑" w:cs="微软雅黑"/>
                      <w:sz w:val="28"/>
                    </w:rPr>
                  </w:pPr>
                  <w:r>
                    <w:t>○英德互译</w:t>
                  </w:r>
                </w:p>
              </w:tc>
            </w:tr>
            <w:tr w:rsidR="00677D59" w14:paraId="09090F08" w14:textId="77777777">
              <w:trPr>
                <w:trHeight w:val="500"/>
              </w:trPr>
              <w:tc>
                <w:tcPr>
                  <w:tcW w:w="9389" w:type="dxa"/>
                  <w:shd w:val="clear" w:color="auto" w:fill="FFFFFF"/>
                  <w:vAlign w:val="center"/>
                </w:tcPr>
                <w:p w14:paraId="05257513" w14:textId="77777777" w:rsidR="00677D59" w:rsidRDefault="004F491E">
                  <w:pPr>
                    <w:rPr>
                      <w:rFonts w:ascii="微软雅黑" w:eastAsia="微软雅黑" w:hAnsi="微软雅黑" w:cs="微软雅黑"/>
                      <w:sz w:val="28"/>
                    </w:rPr>
                  </w:pPr>
                  <w:r>
                    <w:t>○英俄互译</w:t>
                  </w:r>
                </w:p>
              </w:tc>
            </w:tr>
            <w:tr w:rsidR="00677D59" w14:paraId="773CC4A0" w14:textId="77777777">
              <w:trPr>
                <w:trHeight w:val="500"/>
              </w:trPr>
              <w:tc>
                <w:tcPr>
                  <w:tcW w:w="9389" w:type="dxa"/>
                  <w:shd w:val="clear" w:color="auto" w:fill="FFFFFF"/>
                  <w:vAlign w:val="center"/>
                </w:tcPr>
                <w:p w14:paraId="3B925111" w14:textId="77777777" w:rsidR="00677D59" w:rsidRDefault="004F491E">
                  <w:pPr>
                    <w:rPr>
                      <w:rFonts w:ascii="微软雅黑" w:eastAsia="微软雅黑" w:hAnsi="微软雅黑" w:cs="微软雅黑"/>
                      <w:sz w:val="28"/>
                    </w:rPr>
                  </w:pPr>
                  <w:r>
                    <w:t xml:space="preserve">○其他中译外语种（中X互译） _________________ * </w:t>
                  </w:r>
                </w:p>
              </w:tc>
            </w:tr>
            <w:tr w:rsidR="00677D59" w14:paraId="2B8CC429" w14:textId="77777777">
              <w:trPr>
                <w:trHeight w:val="500"/>
              </w:trPr>
              <w:tc>
                <w:tcPr>
                  <w:tcW w:w="9389" w:type="dxa"/>
                  <w:shd w:val="clear" w:color="auto" w:fill="FFFFFF"/>
                  <w:vAlign w:val="center"/>
                </w:tcPr>
                <w:p w14:paraId="71502AF4" w14:textId="77777777" w:rsidR="00677D59" w:rsidRDefault="004F491E">
                  <w:pPr>
                    <w:rPr>
                      <w:rFonts w:ascii="微软雅黑" w:eastAsia="微软雅黑" w:hAnsi="微软雅黑" w:cs="微软雅黑"/>
                      <w:sz w:val="28"/>
                    </w:rPr>
                  </w:pPr>
                  <w:r>
                    <w:t xml:space="preserve">○其他外译外语种（XX互译） _________________ * </w:t>
                  </w:r>
                </w:p>
              </w:tc>
            </w:tr>
          </w:tbl>
          <w:p w14:paraId="524E1390" w14:textId="77777777" w:rsidR="00677D59" w:rsidRDefault="00677D59"/>
          <w:p w14:paraId="18515DC5" w14:textId="77777777" w:rsidR="00677D59" w:rsidRDefault="004F491E">
            <w:pPr>
              <w:spacing w:line="360" w:lineRule="auto"/>
            </w:pPr>
            <w:r>
              <w:t xml:space="preserve">6. 您使用YiCAT已多长时间？ [单选题] </w:t>
            </w:r>
            <w:r>
              <w:rPr>
                <w:color w:val="FF0000"/>
              </w:rPr>
              <w:t>*</w:t>
            </w:r>
          </w:p>
          <w:tbl>
            <w:tblPr>
              <w:tblW w:w="9389" w:type="dxa"/>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9389"/>
            </w:tblGrid>
            <w:tr w:rsidR="00677D59" w14:paraId="4E48C4EC" w14:textId="77777777">
              <w:trPr>
                <w:trHeight w:val="500"/>
              </w:trPr>
              <w:tc>
                <w:tcPr>
                  <w:tcW w:w="9389" w:type="dxa"/>
                  <w:shd w:val="clear" w:color="auto" w:fill="FFFFFF"/>
                  <w:vAlign w:val="center"/>
                </w:tcPr>
                <w:p w14:paraId="04871BF9" w14:textId="77777777" w:rsidR="00677D59" w:rsidRDefault="004F491E">
                  <w:r>
                    <w:t>○1-3个月</w:t>
                  </w:r>
                </w:p>
              </w:tc>
            </w:tr>
            <w:tr w:rsidR="00677D59" w14:paraId="0E9E43FA" w14:textId="77777777">
              <w:trPr>
                <w:trHeight w:val="500"/>
              </w:trPr>
              <w:tc>
                <w:tcPr>
                  <w:tcW w:w="9389" w:type="dxa"/>
                  <w:shd w:val="clear" w:color="auto" w:fill="FFFFFF"/>
                  <w:vAlign w:val="center"/>
                </w:tcPr>
                <w:p w14:paraId="58B764AE" w14:textId="77777777" w:rsidR="00677D59" w:rsidRDefault="004F491E">
                  <w:pPr>
                    <w:rPr>
                      <w:rFonts w:ascii="微软雅黑" w:eastAsia="微软雅黑" w:hAnsi="微软雅黑" w:cs="微软雅黑"/>
                      <w:sz w:val="28"/>
                    </w:rPr>
                  </w:pPr>
                  <w:r>
                    <w:t>○4-6个月</w:t>
                  </w:r>
                </w:p>
              </w:tc>
            </w:tr>
            <w:tr w:rsidR="00677D59" w14:paraId="3C895AD1" w14:textId="77777777">
              <w:trPr>
                <w:trHeight w:val="500"/>
              </w:trPr>
              <w:tc>
                <w:tcPr>
                  <w:tcW w:w="9389" w:type="dxa"/>
                  <w:shd w:val="clear" w:color="auto" w:fill="FFFFFF"/>
                  <w:vAlign w:val="center"/>
                </w:tcPr>
                <w:p w14:paraId="68A27C59" w14:textId="77777777" w:rsidR="00677D59" w:rsidRDefault="004F491E">
                  <w:pPr>
                    <w:rPr>
                      <w:rFonts w:ascii="微软雅黑" w:eastAsia="微软雅黑" w:hAnsi="微软雅黑" w:cs="微软雅黑"/>
                      <w:sz w:val="28"/>
                    </w:rPr>
                  </w:pPr>
                  <w:r>
                    <w:t>○7-9个月</w:t>
                  </w:r>
                </w:p>
              </w:tc>
            </w:tr>
            <w:tr w:rsidR="00677D59" w14:paraId="1E5474B4" w14:textId="77777777">
              <w:trPr>
                <w:trHeight w:val="500"/>
              </w:trPr>
              <w:tc>
                <w:tcPr>
                  <w:tcW w:w="9389" w:type="dxa"/>
                  <w:shd w:val="clear" w:color="auto" w:fill="FFFFFF"/>
                  <w:vAlign w:val="center"/>
                </w:tcPr>
                <w:p w14:paraId="7C6DE0C2" w14:textId="77777777" w:rsidR="00677D59" w:rsidRDefault="004F491E">
                  <w:pPr>
                    <w:rPr>
                      <w:rFonts w:ascii="微软雅黑" w:eastAsia="微软雅黑" w:hAnsi="微软雅黑" w:cs="微软雅黑"/>
                      <w:sz w:val="28"/>
                    </w:rPr>
                  </w:pPr>
                  <w:r>
                    <w:t>○10-12个月</w:t>
                  </w:r>
                </w:p>
              </w:tc>
            </w:tr>
            <w:tr w:rsidR="00677D59" w14:paraId="1611F848" w14:textId="77777777">
              <w:trPr>
                <w:trHeight w:val="500"/>
              </w:trPr>
              <w:tc>
                <w:tcPr>
                  <w:tcW w:w="9389" w:type="dxa"/>
                  <w:shd w:val="clear" w:color="auto" w:fill="FFFFFF"/>
                  <w:vAlign w:val="center"/>
                </w:tcPr>
                <w:p w14:paraId="290DEB8B" w14:textId="77777777" w:rsidR="00677D59" w:rsidRDefault="004F491E">
                  <w:pPr>
                    <w:rPr>
                      <w:rFonts w:ascii="微软雅黑" w:eastAsia="微软雅黑" w:hAnsi="微软雅黑" w:cs="微软雅黑"/>
                      <w:sz w:val="28"/>
                    </w:rPr>
                  </w:pPr>
                  <w:r>
                    <w:t>○1年以上</w:t>
                  </w:r>
                </w:p>
              </w:tc>
            </w:tr>
          </w:tbl>
          <w:p w14:paraId="4A6EB241" w14:textId="77777777" w:rsidR="00677D59" w:rsidRDefault="00677D59"/>
          <w:p w14:paraId="13B94820" w14:textId="77777777" w:rsidR="00677D59" w:rsidRDefault="004F491E">
            <w:r>
              <w:t xml:space="preserve">7. 您使用YiCAT的频率为？ [单选题] </w:t>
            </w:r>
            <w:r>
              <w:rPr>
                <w:color w:val="FF0000"/>
              </w:rPr>
              <w:t>*</w:t>
            </w:r>
          </w:p>
          <w:p w14:paraId="4610A54D" w14:textId="77777777" w:rsidR="00677D59" w:rsidRDefault="004F491E">
            <w:pPr>
              <w:spacing w:before="75" w:after="75"/>
              <w:ind w:left="180"/>
            </w:pPr>
            <w:r>
              <w:rPr>
                <w:color w:val="999999"/>
              </w:rPr>
              <w:t>注：若一天内打开多次，则记为每日一次</w:t>
            </w:r>
          </w:p>
          <w:tbl>
            <w:tblPr>
              <w:tblW w:w="9389" w:type="dxa"/>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9389"/>
            </w:tblGrid>
            <w:tr w:rsidR="00677D59" w14:paraId="7C1204E9" w14:textId="77777777">
              <w:trPr>
                <w:trHeight w:val="500"/>
              </w:trPr>
              <w:tc>
                <w:tcPr>
                  <w:tcW w:w="9389" w:type="dxa"/>
                  <w:shd w:val="clear" w:color="auto" w:fill="FFFFFF"/>
                  <w:vAlign w:val="center"/>
                </w:tcPr>
                <w:p w14:paraId="07A2653A" w14:textId="77777777" w:rsidR="00677D59" w:rsidRDefault="004F491E">
                  <w:r>
                    <w:t>○少于每月一次</w:t>
                  </w:r>
                </w:p>
              </w:tc>
            </w:tr>
            <w:tr w:rsidR="00677D59" w14:paraId="48540011" w14:textId="77777777">
              <w:trPr>
                <w:trHeight w:val="500"/>
              </w:trPr>
              <w:tc>
                <w:tcPr>
                  <w:tcW w:w="9389" w:type="dxa"/>
                  <w:shd w:val="clear" w:color="auto" w:fill="FFFFFF"/>
                  <w:vAlign w:val="center"/>
                </w:tcPr>
                <w:p w14:paraId="5A534A3E" w14:textId="77777777" w:rsidR="00677D59" w:rsidRDefault="004F491E">
                  <w:pPr>
                    <w:rPr>
                      <w:rFonts w:ascii="微软雅黑" w:eastAsia="微软雅黑" w:hAnsi="微软雅黑" w:cs="微软雅黑"/>
                      <w:sz w:val="28"/>
                    </w:rPr>
                  </w:pPr>
                  <w:r>
                    <w:t>○每月一到三次</w:t>
                  </w:r>
                </w:p>
              </w:tc>
            </w:tr>
            <w:tr w:rsidR="00677D59" w14:paraId="09C87615" w14:textId="77777777">
              <w:trPr>
                <w:trHeight w:val="500"/>
              </w:trPr>
              <w:tc>
                <w:tcPr>
                  <w:tcW w:w="9389" w:type="dxa"/>
                  <w:shd w:val="clear" w:color="auto" w:fill="FFFFFF"/>
                  <w:vAlign w:val="center"/>
                </w:tcPr>
                <w:p w14:paraId="59937A52" w14:textId="042596A7" w:rsidR="00677D59" w:rsidRDefault="004F491E">
                  <w:pPr>
                    <w:rPr>
                      <w:rFonts w:ascii="微软雅黑" w:eastAsia="微软雅黑" w:hAnsi="微软雅黑" w:cs="微软雅黑"/>
                      <w:sz w:val="28"/>
                    </w:rPr>
                  </w:pPr>
                  <w:r>
                    <w:t>○每月</w:t>
                  </w:r>
                  <w:r w:rsidR="00860229">
                    <w:rPr>
                      <w:rFonts w:hint="eastAsia"/>
                    </w:rPr>
                    <w:t>四</w:t>
                  </w:r>
                  <w:r>
                    <w:t>到七次</w:t>
                  </w:r>
                </w:p>
              </w:tc>
            </w:tr>
            <w:tr w:rsidR="00677D59" w14:paraId="00D640A2" w14:textId="77777777">
              <w:trPr>
                <w:trHeight w:val="500"/>
              </w:trPr>
              <w:tc>
                <w:tcPr>
                  <w:tcW w:w="9389" w:type="dxa"/>
                  <w:shd w:val="clear" w:color="auto" w:fill="FFFFFF"/>
                  <w:vAlign w:val="center"/>
                </w:tcPr>
                <w:p w14:paraId="6A66B262" w14:textId="77777777" w:rsidR="00677D59" w:rsidRDefault="004F491E">
                  <w:pPr>
                    <w:rPr>
                      <w:rFonts w:ascii="微软雅黑" w:eastAsia="微软雅黑" w:hAnsi="微软雅黑" w:cs="微软雅黑"/>
                      <w:sz w:val="28"/>
                    </w:rPr>
                  </w:pPr>
                  <w:r>
                    <w:t>○每月八到十五次</w:t>
                  </w:r>
                </w:p>
              </w:tc>
            </w:tr>
            <w:tr w:rsidR="00677D59" w14:paraId="08B52A5C" w14:textId="77777777">
              <w:trPr>
                <w:trHeight w:val="500"/>
              </w:trPr>
              <w:tc>
                <w:tcPr>
                  <w:tcW w:w="9389" w:type="dxa"/>
                  <w:shd w:val="clear" w:color="auto" w:fill="FFFFFF"/>
                  <w:vAlign w:val="center"/>
                </w:tcPr>
                <w:p w14:paraId="367A30F6" w14:textId="77777777" w:rsidR="00677D59" w:rsidRDefault="004F491E">
                  <w:pPr>
                    <w:rPr>
                      <w:rFonts w:ascii="微软雅黑" w:eastAsia="微软雅黑" w:hAnsi="微软雅黑" w:cs="微软雅黑"/>
                      <w:sz w:val="28"/>
                    </w:rPr>
                  </w:pPr>
                  <w:r>
                    <w:t>○每月十五次以上</w:t>
                  </w:r>
                </w:p>
              </w:tc>
            </w:tr>
            <w:tr w:rsidR="00677D59" w14:paraId="4CD2A21C" w14:textId="77777777">
              <w:trPr>
                <w:trHeight w:val="500"/>
              </w:trPr>
              <w:tc>
                <w:tcPr>
                  <w:tcW w:w="9389" w:type="dxa"/>
                  <w:shd w:val="clear" w:color="auto" w:fill="FFFFFF"/>
                  <w:vAlign w:val="center"/>
                </w:tcPr>
                <w:p w14:paraId="2926B3F6" w14:textId="77777777" w:rsidR="00677D59" w:rsidRDefault="004F491E">
                  <w:pPr>
                    <w:rPr>
                      <w:rFonts w:ascii="微软雅黑" w:eastAsia="微软雅黑" w:hAnsi="微软雅黑" w:cs="微软雅黑"/>
                      <w:sz w:val="28"/>
                    </w:rPr>
                  </w:pPr>
                  <w:r>
                    <w:t>○每天都会使用</w:t>
                  </w:r>
                </w:p>
              </w:tc>
            </w:tr>
          </w:tbl>
          <w:p w14:paraId="47A1D96C" w14:textId="77777777" w:rsidR="00677D59" w:rsidRDefault="00677D59"/>
          <w:p w14:paraId="271EE87E" w14:textId="77777777" w:rsidR="00677D59" w:rsidRDefault="004F491E">
            <w:pPr>
              <w:spacing w:line="360" w:lineRule="auto"/>
            </w:pPr>
            <w:r>
              <w:t>8. 除了YiCAT，您还在使用的在线云翻译平台有？ [多选题]</w:t>
            </w:r>
            <w:r>
              <w:rPr>
                <w:color w:val="FF0000"/>
              </w:rPr>
              <w:t xml:space="preserve"> *</w:t>
            </w:r>
          </w:p>
          <w:tbl>
            <w:tblPr>
              <w:tblW w:w="9389" w:type="dxa"/>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9389"/>
            </w:tblGrid>
            <w:tr w:rsidR="00677D59" w14:paraId="466D6F98" w14:textId="77777777">
              <w:trPr>
                <w:trHeight w:val="500"/>
              </w:trPr>
              <w:tc>
                <w:tcPr>
                  <w:tcW w:w="9389" w:type="dxa"/>
                  <w:shd w:val="clear" w:color="auto" w:fill="FFFFFF"/>
                  <w:vAlign w:val="center"/>
                </w:tcPr>
                <w:p w14:paraId="67C9DE99" w14:textId="77777777" w:rsidR="00677D59" w:rsidRDefault="004F491E">
                  <w:r>
                    <w:t>□memoQ</w:t>
                  </w:r>
                </w:p>
              </w:tc>
            </w:tr>
            <w:tr w:rsidR="00677D59" w14:paraId="29163180" w14:textId="77777777">
              <w:trPr>
                <w:trHeight w:val="500"/>
              </w:trPr>
              <w:tc>
                <w:tcPr>
                  <w:tcW w:w="9389" w:type="dxa"/>
                  <w:shd w:val="clear" w:color="auto" w:fill="FFFFFF"/>
                  <w:vAlign w:val="center"/>
                </w:tcPr>
                <w:p w14:paraId="6F5EF627" w14:textId="77777777" w:rsidR="00677D59" w:rsidRDefault="004F491E">
                  <w:pPr>
                    <w:rPr>
                      <w:rFonts w:ascii="微软雅黑" w:eastAsia="微软雅黑" w:hAnsi="微软雅黑" w:cs="微软雅黑"/>
                      <w:sz w:val="28"/>
                    </w:rPr>
                  </w:pPr>
                  <w:r>
                    <w:t>□Memsource</w:t>
                  </w:r>
                </w:p>
              </w:tc>
            </w:tr>
            <w:tr w:rsidR="00677D59" w14:paraId="6A6F3D4F" w14:textId="77777777">
              <w:trPr>
                <w:trHeight w:val="500"/>
              </w:trPr>
              <w:tc>
                <w:tcPr>
                  <w:tcW w:w="9389" w:type="dxa"/>
                  <w:shd w:val="clear" w:color="auto" w:fill="FFFFFF"/>
                  <w:vAlign w:val="center"/>
                </w:tcPr>
                <w:p w14:paraId="5375D4BD" w14:textId="77777777" w:rsidR="00677D59" w:rsidRDefault="004F491E">
                  <w:pPr>
                    <w:rPr>
                      <w:rFonts w:ascii="微软雅黑" w:eastAsia="微软雅黑" w:hAnsi="微软雅黑" w:cs="微软雅黑"/>
                      <w:sz w:val="28"/>
                    </w:rPr>
                  </w:pPr>
                  <w:r>
                    <w:t>□MateCat</w:t>
                  </w:r>
                </w:p>
              </w:tc>
            </w:tr>
            <w:tr w:rsidR="00677D59" w14:paraId="5678DCAD" w14:textId="77777777">
              <w:trPr>
                <w:trHeight w:val="500"/>
              </w:trPr>
              <w:tc>
                <w:tcPr>
                  <w:tcW w:w="9389" w:type="dxa"/>
                  <w:shd w:val="clear" w:color="auto" w:fill="FFFFFF"/>
                  <w:vAlign w:val="center"/>
                </w:tcPr>
                <w:p w14:paraId="488FFA0F" w14:textId="77777777" w:rsidR="00677D59" w:rsidRDefault="004F491E">
                  <w:pPr>
                    <w:rPr>
                      <w:rFonts w:ascii="微软雅黑" w:eastAsia="微软雅黑" w:hAnsi="微软雅黑" w:cs="微软雅黑"/>
                      <w:sz w:val="28"/>
                    </w:rPr>
                  </w:pPr>
                  <w:r>
                    <w:t>□译马网</w:t>
                  </w:r>
                </w:p>
              </w:tc>
            </w:tr>
            <w:tr w:rsidR="00677D59" w14:paraId="7F0E434B" w14:textId="77777777">
              <w:trPr>
                <w:trHeight w:val="500"/>
              </w:trPr>
              <w:tc>
                <w:tcPr>
                  <w:tcW w:w="9389" w:type="dxa"/>
                  <w:shd w:val="clear" w:color="auto" w:fill="FFFFFF"/>
                  <w:vAlign w:val="center"/>
                </w:tcPr>
                <w:p w14:paraId="75B6C0C5" w14:textId="77777777" w:rsidR="00677D59" w:rsidRDefault="004F491E">
                  <w:pPr>
                    <w:rPr>
                      <w:rFonts w:ascii="微软雅黑" w:eastAsia="微软雅黑" w:hAnsi="微软雅黑" w:cs="微软雅黑"/>
                      <w:sz w:val="28"/>
                    </w:rPr>
                  </w:pPr>
                  <w:r>
                    <w:t>□爱特曼云翻译</w:t>
                  </w:r>
                </w:p>
              </w:tc>
            </w:tr>
            <w:tr w:rsidR="00677D59" w14:paraId="5178DEF9" w14:textId="77777777">
              <w:trPr>
                <w:trHeight w:val="500"/>
              </w:trPr>
              <w:tc>
                <w:tcPr>
                  <w:tcW w:w="9389" w:type="dxa"/>
                  <w:shd w:val="clear" w:color="auto" w:fill="FFFFFF"/>
                  <w:vAlign w:val="center"/>
                </w:tcPr>
                <w:p w14:paraId="61388CA7" w14:textId="77777777" w:rsidR="00677D59" w:rsidRDefault="004F491E">
                  <w:pPr>
                    <w:rPr>
                      <w:rFonts w:ascii="微软雅黑" w:eastAsia="微软雅黑" w:hAnsi="微软雅黑" w:cs="微软雅黑"/>
                      <w:sz w:val="28"/>
                    </w:rPr>
                  </w:pPr>
                  <w:r>
                    <w:t>□云译客</w:t>
                  </w:r>
                </w:p>
              </w:tc>
            </w:tr>
            <w:tr w:rsidR="00677D59" w14:paraId="4650CEA6" w14:textId="77777777">
              <w:trPr>
                <w:trHeight w:val="500"/>
              </w:trPr>
              <w:tc>
                <w:tcPr>
                  <w:tcW w:w="9389" w:type="dxa"/>
                  <w:shd w:val="clear" w:color="auto" w:fill="FFFFFF"/>
                  <w:vAlign w:val="center"/>
                </w:tcPr>
                <w:p w14:paraId="250EDD69" w14:textId="77777777" w:rsidR="00677D59" w:rsidRDefault="004F491E">
                  <w:pPr>
                    <w:rPr>
                      <w:rFonts w:ascii="微软雅黑" w:eastAsia="微软雅黑" w:hAnsi="微软雅黑" w:cs="微软雅黑"/>
                      <w:sz w:val="28"/>
                    </w:rPr>
                  </w:pPr>
                  <w:r>
                    <w:t>□无（仅YiCAT一个）</w:t>
                  </w:r>
                </w:p>
              </w:tc>
            </w:tr>
            <w:tr w:rsidR="00677D59" w14:paraId="22018092" w14:textId="77777777">
              <w:trPr>
                <w:trHeight w:val="500"/>
              </w:trPr>
              <w:tc>
                <w:tcPr>
                  <w:tcW w:w="9389" w:type="dxa"/>
                  <w:shd w:val="clear" w:color="auto" w:fill="FFFFFF"/>
                  <w:vAlign w:val="center"/>
                </w:tcPr>
                <w:p w14:paraId="2514976A" w14:textId="77777777" w:rsidR="00677D59" w:rsidRDefault="004F491E">
                  <w:pPr>
                    <w:rPr>
                      <w:rFonts w:ascii="微软雅黑" w:eastAsia="微软雅黑" w:hAnsi="微软雅黑" w:cs="微软雅黑"/>
                      <w:sz w:val="28"/>
                    </w:rPr>
                  </w:pPr>
                  <w:r>
                    <w:t>□其他 _________________*</w:t>
                  </w:r>
                </w:p>
              </w:tc>
            </w:tr>
          </w:tbl>
          <w:p w14:paraId="2EAE2A52" w14:textId="77777777" w:rsidR="00677D59" w:rsidRDefault="00677D59"/>
          <w:p w14:paraId="6A9A57FD" w14:textId="77777777" w:rsidR="00677D59" w:rsidRDefault="004F491E">
            <w:pPr>
              <w:spacing w:line="360" w:lineRule="auto"/>
            </w:pPr>
            <w:r>
              <w:t xml:space="preserve">9. 您目前使用的套餐为？ [单选题] </w:t>
            </w:r>
            <w:r>
              <w:rPr>
                <w:color w:val="FF0000"/>
              </w:rPr>
              <w:t>*</w:t>
            </w:r>
          </w:p>
          <w:tbl>
            <w:tblPr>
              <w:tblW w:w="9389" w:type="dxa"/>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9389"/>
            </w:tblGrid>
            <w:tr w:rsidR="00677D59" w14:paraId="1825ED30" w14:textId="77777777">
              <w:trPr>
                <w:trHeight w:val="500"/>
              </w:trPr>
              <w:tc>
                <w:tcPr>
                  <w:tcW w:w="9389" w:type="dxa"/>
                  <w:shd w:val="clear" w:color="auto" w:fill="FFFFFF"/>
                  <w:vAlign w:val="center"/>
                </w:tcPr>
                <w:p w14:paraId="3E2E7AB3" w14:textId="77777777" w:rsidR="00677D59" w:rsidRDefault="004F491E">
                  <w:r>
                    <w:t>○团队免费版 (请跳至第11题)</w:t>
                  </w:r>
                </w:p>
              </w:tc>
            </w:tr>
            <w:tr w:rsidR="00677D59" w14:paraId="2D8BF0FC" w14:textId="77777777">
              <w:trPr>
                <w:trHeight w:val="500"/>
              </w:trPr>
              <w:tc>
                <w:tcPr>
                  <w:tcW w:w="9389" w:type="dxa"/>
                  <w:shd w:val="clear" w:color="auto" w:fill="FFFFFF"/>
                  <w:vAlign w:val="center"/>
                </w:tcPr>
                <w:p w14:paraId="0208FAD8" w14:textId="77777777" w:rsidR="00677D59" w:rsidRDefault="004F491E">
                  <w:pPr>
                    <w:rPr>
                      <w:rFonts w:ascii="微软雅黑" w:eastAsia="微软雅黑" w:hAnsi="微软雅黑" w:cs="微软雅黑"/>
                      <w:sz w:val="28"/>
                    </w:rPr>
                  </w:pPr>
                  <w:r>
                    <w:t>○团队加强版1个月 (请跳至第10题)</w:t>
                  </w:r>
                </w:p>
              </w:tc>
            </w:tr>
            <w:tr w:rsidR="00677D59" w14:paraId="1F5E3FDD" w14:textId="77777777">
              <w:trPr>
                <w:trHeight w:val="500"/>
              </w:trPr>
              <w:tc>
                <w:tcPr>
                  <w:tcW w:w="9389" w:type="dxa"/>
                  <w:shd w:val="clear" w:color="auto" w:fill="FFFFFF"/>
                  <w:vAlign w:val="center"/>
                </w:tcPr>
                <w:p w14:paraId="6CA8B615" w14:textId="77777777" w:rsidR="00677D59" w:rsidRDefault="004F491E">
                  <w:pPr>
                    <w:rPr>
                      <w:rFonts w:ascii="微软雅黑" w:eastAsia="微软雅黑" w:hAnsi="微软雅黑" w:cs="微软雅黑"/>
                      <w:sz w:val="28"/>
                    </w:rPr>
                  </w:pPr>
                  <w:r>
                    <w:t>○团队加强版12个月 (请跳至第10题)</w:t>
                  </w:r>
                </w:p>
              </w:tc>
            </w:tr>
            <w:tr w:rsidR="00677D59" w14:paraId="7F48E3A5" w14:textId="77777777">
              <w:trPr>
                <w:trHeight w:val="500"/>
              </w:trPr>
              <w:tc>
                <w:tcPr>
                  <w:tcW w:w="9389" w:type="dxa"/>
                  <w:shd w:val="clear" w:color="auto" w:fill="FFFFFF"/>
                  <w:vAlign w:val="center"/>
                </w:tcPr>
                <w:p w14:paraId="7DC4BB0D" w14:textId="77777777" w:rsidR="00677D59" w:rsidRDefault="004F491E">
                  <w:pPr>
                    <w:rPr>
                      <w:rFonts w:ascii="微软雅黑" w:eastAsia="微软雅黑" w:hAnsi="微软雅黑" w:cs="微软雅黑"/>
                      <w:sz w:val="28"/>
                    </w:rPr>
                  </w:pPr>
                  <w:r>
                    <w:t>○企业基础版 (请跳至第10题)</w:t>
                  </w:r>
                </w:p>
              </w:tc>
            </w:tr>
            <w:tr w:rsidR="00677D59" w14:paraId="2E062C42" w14:textId="77777777">
              <w:trPr>
                <w:trHeight w:val="500"/>
              </w:trPr>
              <w:tc>
                <w:tcPr>
                  <w:tcW w:w="9389" w:type="dxa"/>
                  <w:shd w:val="clear" w:color="auto" w:fill="FFFFFF"/>
                  <w:vAlign w:val="center"/>
                </w:tcPr>
                <w:p w14:paraId="2A522FF2" w14:textId="77777777" w:rsidR="00677D59" w:rsidRDefault="004F491E">
                  <w:pPr>
                    <w:rPr>
                      <w:rFonts w:ascii="微软雅黑" w:eastAsia="微软雅黑" w:hAnsi="微软雅黑" w:cs="微软雅黑"/>
                      <w:sz w:val="28"/>
                    </w:rPr>
                  </w:pPr>
                  <w:r>
                    <w:t>○企业高级版 (请跳至第10题)</w:t>
                  </w:r>
                </w:p>
              </w:tc>
            </w:tr>
            <w:tr w:rsidR="00677D59" w14:paraId="572D7FF8" w14:textId="77777777">
              <w:trPr>
                <w:trHeight w:val="500"/>
              </w:trPr>
              <w:tc>
                <w:tcPr>
                  <w:tcW w:w="9389" w:type="dxa"/>
                  <w:shd w:val="clear" w:color="auto" w:fill="FFFFFF"/>
                  <w:vAlign w:val="center"/>
                </w:tcPr>
                <w:p w14:paraId="3DDCB58C" w14:textId="77777777" w:rsidR="00677D59" w:rsidRDefault="004F491E">
                  <w:pPr>
                    <w:rPr>
                      <w:rFonts w:ascii="微软雅黑" w:eastAsia="微软雅黑" w:hAnsi="微软雅黑" w:cs="微软雅黑"/>
                      <w:sz w:val="28"/>
                    </w:rPr>
                  </w:pPr>
                  <w:r>
                    <w:t>○企业旗舰版 (请跳至第10题)</w:t>
                  </w:r>
                </w:p>
              </w:tc>
            </w:tr>
          </w:tbl>
          <w:p w14:paraId="07932B35" w14:textId="77777777" w:rsidR="00677D59" w:rsidRDefault="00677D59"/>
          <w:p w14:paraId="33ED4920" w14:textId="77777777" w:rsidR="00677D59" w:rsidRDefault="004F491E">
            <w:pPr>
              <w:spacing w:line="360" w:lineRule="auto"/>
            </w:pPr>
            <w:r>
              <w:t xml:space="preserve">10. 您选择购买套餐的最主要原因是？ [单选题] </w:t>
            </w:r>
            <w:r>
              <w:rPr>
                <w:color w:val="FF0000"/>
              </w:rPr>
              <w:t>*</w:t>
            </w:r>
          </w:p>
          <w:tbl>
            <w:tblPr>
              <w:tblW w:w="9389" w:type="dxa"/>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9389"/>
            </w:tblGrid>
            <w:tr w:rsidR="00677D59" w14:paraId="797291D3" w14:textId="77777777">
              <w:trPr>
                <w:trHeight w:val="500"/>
              </w:trPr>
              <w:tc>
                <w:tcPr>
                  <w:tcW w:w="9389" w:type="dxa"/>
                  <w:shd w:val="clear" w:color="auto" w:fill="FFFFFF"/>
                  <w:vAlign w:val="center"/>
                </w:tcPr>
                <w:p w14:paraId="311B254C" w14:textId="77777777" w:rsidR="00677D59" w:rsidRDefault="004F491E">
                  <w:r>
                    <w:t>○个人有付费使用习惯，且价格可以接受</w:t>
                  </w:r>
                </w:p>
              </w:tc>
            </w:tr>
            <w:tr w:rsidR="00677D59" w14:paraId="356569EF" w14:textId="77777777">
              <w:trPr>
                <w:trHeight w:val="500"/>
              </w:trPr>
              <w:tc>
                <w:tcPr>
                  <w:tcW w:w="9389" w:type="dxa"/>
                  <w:shd w:val="clear" w:color="auto" w:fill="FFFFFF"/>
                  <w:vAlign w:val="center"/>
                </w:tcPr>
                <w:p w14:paraId="3B5134DA" w14:textId="77777777" w:rsidR="00677D59" w:rsidRDefault="004F491E">
                  <w:pPr>
                    <w:rPr>
                      <w:rFonts w:ascii="微软雅黑" w:eastAsia="微软雅黑" w:hAnsi="微软雅黑" w:cs="微软雅黑"/>
                      <w:sz w:val="28"/>
                    </w:rPr>
                  </w:pPr>
                  <w:r>
                    <w:t>○免费版不能满足我的使用需求</w:t>
                  </w:r>
                </w:p>
              </w:tc>
            </w:tr>
            <w:tr w:rsidR="00677D59" w14:paraId="5703A0A1" w14:textId="77777777">
              <w:trPr>
                <w:trHeight w:val="500"/>
              </w:trPr>
              <w:tc>
                <w:tcPr>
                  <w:tcW w:w="9389" w:type="dxa"/>
                  <w:shd w:val="clear" w:color="auto" w:fill="FFFFFF"/>
                  <w:vAlign w:val="center"/>
                </w:tcPr>
                <w:p w14:paraId="0E9DCE65" w14:textId="77777777" w:rsidR="00677D59" w:rsidRDefault="004F491E">
                  <w:pPr>
                    <w:rPr>
                      <w:rFonts w:ascii="微软雅黑" w:eastAsia="微软雅黑" w:hAnsi="微软雅黑" w:cs="微软雅黑"/>
                      <w:sz w:val="28"/>
                    </w:rPr>
                  </w:pPr>
                  <w:r>
                    <w:t>○付费增值服务吸引了我</w:t>
                  </w:r>
                </w:p>
              </w:tc>
            </w:tr>
            <w:tr w:rsidR="00677D59" w14:paraId="528BC679" w14:textId="77777777">
              <w:trPr>
                <w:trHeight w:val="500"/>
              </w:trPr>
              <w:tc>
                <w:tcPr>
                  <w:tcW w:w="9389" w:type="dxa"/>
                  <w:shd w:val="clear" w:color="auto" w:fill="FFFFFF"/>
                  <w:vAlign w:val="center"/>
                </w:tcPr>
                <w:p w14:paraId="41361336" w14:textId="77777777" w:rsidR="00677D59" w:rsidRDefault="004F491E">
                  <w:pPr>
                    <w:rPr>
                      <w:rFonts w:ascii="微软雅黑" w:eastAsia="微软雅黑" w:hAnsi="微软雅黑" w:cs="微软雅黑"/>
                      <w:sz w:val="28"/>
                    </w:rPr>
                  </w:pPr>
                  <w:r>
                    <w:t>○平台使用率高，希望获得更好的使用体验</w:t>
                  </w:r>
                </w:p>
              </w:tc>
            </w:tr>
            <w:tr w:rsidR="00677D59" w14:paraId="4AB79BFA" w14:textId="77777777">
              <w:trPr>
                <w:trHeight w:val="500"/>
              </w:trPr>
              <w:tc>
                <w:tcPr>
                  <w:tcW w:w="9389" w:type="dxa"/>
                  <w:shd w:val="clear" w:color="auto" w:fill="FFFFFF"/>
                  <w:vAlign w:val="center"/>
                </w:tcPr>
                <w:p w14:paraId="5749F136" w14:textId="77777777" w:rsidR="00677D59" w:rsidRDefault="004F491E">
                  <w:pPr>
                    <w:rPr>
                      <w:rFonts w:ascii="微软雅黑" w:eastAsia="微软雅黑" w:hAnsi="微软雅黑" w:cs="微软雅黑"/>
                      <w:sz w:val="28"/>
                    </w:rPr>
                  </w:pPr>
                  <w:r>
                    <w:t xml:space="preserve">○其他 _________________ * </w:t>
                  </w:r>
                </w:p>
              </w:tc>
            </w:tr>
          </w:tbl>
          <w:p w14:paraId="00E7AD3A" w14:textId="77777777" w:rsidR="00677D59" w:rsidRDefault="00677D59"/>
          <w:p w14:paraId="52ED30A8" w14:textId="77777777" w:rsidR="00677D59" w:rsidRDefault="004F491E">
            <w:pPr>
              <w:spacing w:line="360" w:lineRule="auto"/>
            </w:pPr>
            <w:r>
              <w:t xml:space="preserve">11. 您选择不购买套餐的最主要原因是？ [单选题] </w:t>
            </w:r>
            <w:r>
              <w:rPr>
                <w:color w:val="FF0000"/>
              </w:rPr>
              <w:t>*</w:t>
            </w:r>
          </w:p>
          <w:tbl>
            <w:tblPr>
              <w:tblW w:w="9389" w:type="dxa"/>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9389"/>
            </w:tblGrid>
            <w:tr w:rsidR="00677D59" w14:paraId="28AF2211" w14:textId="77777777">
              <w:trPr>
                <w:trHeight w:val="500"/>
              </w:trPr>
              <w:tc>
                <w:tcPr>
                  <w:tcW w:w="9389" w:type="dxa"/>
                  <w:shd w:val="clear" w:color="auto" w:fill="FFFFFF"/>
                  <w:vAlign w:val="center"/>
                </w:tcPr>
                <w:p w14:paraId="70708BC6" w14:textId="77777777" w:rsidR="00677D59" w:rsidRDefault="004F491E">
                  <w:r>
                    <w:t>○个人没有付费使用习惯，且价格难以接受</w:t>
                  </w:r>
                </w:p>
              </w:tc>
            </w:tr>
            <w:tr w:rsidR="00677D59" w14:paraId="5351378A" w14:textId="77777777">
              <w:trPr>
                <w:trHeight w:val="500"/>
              </w:trPr>
              <w:tc>
                <w:tcPr>
                  <w:tcW w:w="9389" w:type="dxa"/>
                  <w:shd w:val="clear" w:color="auto" w:fill="FFFFFF"/>
                  <w:vAlign w:val="center"/>
                </w:tcPr>
                <w:p w14:paraId="61BAB8D2" w14:textId="77777777" w:rsidR="00677D59" w:rsidRDefault="004F491E">
                  <w:pPr>
                    <w:rPr>
                      <w:rFonts w:ascii="微软雅黑" w:eastAsia="微软雅黑" w:hAnsi="微软雅黑" w:cs="微软雅黑"/>
                      <w:sz w:val="28"/>
                    </w:rPr>
                  </w:pPr>
                  <w:r>
                    <w:t>○免费版可以满足我的使用需求</w:t>
                  </w:r>
                </w:p>
              </w:tc>
            </w:tr>
            <w:tr w:rsidR="00677D59" w14:paraId="5B840836" w14:textId="77777777">
              <w:trPr>
                <w:trHeight w:val="500"/>
              </w:trPr>
              <w:tc>
                <w:tcPr>
                  <w:tcW w:w="9389" w:type="dxa"/>
                  <w:shd w:val="clear" w:color="auto" w:fill="FFFFFF"/>
                  <w:vAlign w:val="center"/>
                </w:tcPr>
                <w:p w14:paraId="6DCC8E82" w14:textId="77777777" w:rsidR="00677D59" w:rsidRDefault="004F491E">
                  <w:pPr>
                    <w:rPr>
                      <w:rFonts w:ascii="微软雅黑" w:eastAsia="微软雅黑" w:hAnsi="微软雅黑" w:cs="微软雅黑"/>
                      <w:sz w:val="28"/>
                    </w:rPr>
                  </w:pPr>
                  <w:r>
                    <w:t>○付费增值服务难以吸引我</w:t>
                  </w:r>
                </w:p>
              </w:tc>
            </w:tr>
            <w:tr w:rsidR="00677D59" w14:paraId="5CA191B0" w14:textId="77777777">
              <w:trPr>
                <w:trHeight w:val="500"/>
              </w:trPr>
              <w:tc>
                <w:tcPr>
                  <w:tcW w:w="9389" w:type="dxa"/>
                  <w:shd w:val="clear" w:color="auto" w:fill="FFFFFF"/>
                  <w:vAlign w:val="center"/>
                </w:tcPr>
                <w:p w14:paraId="733BEA89" w14:textId="77777777" w:rsidR="00677D59" w:rsidRDefault="004F491E">
                  <w:pPr>
                    <w:rPr>
                      <w:rFonts w:ascii="微软雅黑" w:eastAsia="微软雅黑" w:hAnsi="微软雅黑" w:cs="微软雅黑"/>
                      <w:sz w:val="28"/>
                    </w:rPr>
                  </w:pPr>
                  <w:r>
                    <w:t>○平台使用率低</w:t>
                  </w:r>
                </w:p>
              </w:tc>
            </w:tr>
            <w:tr w:rsidR="00677D59" w14:paraId="7FA810DB" w14:textId="77777777">
              <w:trPr>
                <w:trHeight w:val="500"/>
              </w:trPr>
              <w:tc>
                <w:tcPr>
                  <w:tcW w:w="9389" w:type="dxa"/>
                  <w:shd w:val="clear" w:color="auto" w:fill="FFFFFF"/>
                  <w:vAlign w:val="center"/>
                </w:tcPr>
                <w:p w14:paraId="3D5EF9F5" w14:textId="77777777" w:rsidR="00677D59" w:rsidRDefault="004F491E">
                  <w:pPr>
                    <w:rPr>
                      <w:rFonts w:ascii="微软雅黑" w:eastAsia="微软雅黑" w:hAnsi="微软雅黑" w:cs="微软雅黑"/>
                      <w:sz w:val="28"/>
                    </w:rPr>
                  </w:pPr>
                  <w:r>
                    <w:t xml:space="preserve">○其他 _________________ * </w:t>
                  </w:r>
                </w:p>
              </w:tc>
            </w:tr>
          </w:tbl>
          <w:p w14:paraId="6D9B8E21" w14:textId="77777777" w:rsidR="00677D59" w:rsidRDefault="00677D59"/>
          <w:p w14:paraId="03A86979" w14:textId="77777777" w:rsidR="00677D59" w:rsidRDefault="004F491E">
            <w:pPr>
              <w:spacing w:line="360" w:lineRule="auto"/>
            </w:pPr>
            <w:r>
              <w:t xml:space="preserve">12. 您是否考虑会在日后升级您的版本？ [单选题] </w:t>
            </w:r>
            <w:r>
              <w:rPr>
                <w:color w:val="FF0000"/>
              </w:rPr>
              <w:t>*</w:t>
            </w:r>
          </w:p>
          <w:tbl>
            <w:tblPr>
              <w:tblW w:w="9389" w:type="dxa"/>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9389"/>
            </w:tblGrid>
            <w:tr w:rsidR="00677D59" w14:paraId="167FF10C" w14:textId="77777777">
              <w:trPr>
                <w:trHeight w:val="500"/>
              </w:trPr>
              <w:tc>
                <w:tcPr>
                  <w:tcW w:w="9389" w:type="dxa"/>
                  <w:shd w:val="clear" w:color="auto" w:fill="FFFFFF"/>
                  <w:vAlign w:val="center"/>
                </w:tcPr>
                <w:p w14:paraId="6EE30692" w14:textId="77777777" w:rsidR="00677D59" w:rsidRDefault="004F491E">
                  <w:r>
                    <w:t>○会</w:t>
                  </w:r>
                </w:p>
              </w:tc>
            </w:tr>
            <w:tr w:rsidR="00677D59" w14:paraId="080A989F" w14:textId="77777777">
              <w:trPr>
                <w:trHeight w:val="500"/>
              </w:trPr>
              <w:tc>
                <w:tcPr>
                  <w:tcW w:w="9389" w:type="dxa"/>
                  <w:shd w:val="clear" w:color="auto" w:fill="FFFFFF"/>
                  <w:vAlign w:val="center"/>
                </w:tcPr>
                <w:p w14:paraId="454F2350" w14:textId="77777777" w:rsidR="00677D59" w:rsidRDefault="004F491E">
                  <w:pPr>
                    <w:rPr>
                      <w:rFonts w:ascii="微软雅黑" w:eastAsia="微软雅黑" w:hAnsi="微软雅黑" w:cs="微软雅黑"/>
                      <w:sz w:val="28"/>
                    </w:rPr>
                  </w:pPr>
                  <w:r>
                    <w:t>○不会</w:t>
                  </w:r>
                </w:p>
              </w:tc>
            </w:tr>
          </w:tbl>
          <w:p w14:paraId="198DB619" w14:textId="77777777" w:rsidR="00677D59" w:rsidRDefault="00677D59"/>
          <w:p w14:paraId="6C8FA89B" w14:textId="77777777" w:rsidR="00677D59" w:rsidRDefault="004F491E">
            <w:pPr>
              <w:spacing w:line="360" w:lineRule="auto"/>
            </w:pPr>
            <w:r>
              <w:t xml:space="preserve">13. 您最喜欢的功能是？ [单选题] </w:t>
            </w:r>
            <w:r>
              <w:rPr>
                <w:color w:val="FF0000"/>
              </w:rPr>
              <w:t>*</w:t>
            </w:r>
          </w:p>
          <w:tbl>
            <w:tblPr>
              <w:tblW w:w="9389" w:type="dxa"/>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9389"/>
            </w:tblGrid>
            <w:tr w:rsidR="00677D59" w14:paraId="7C426720" w14:textId="77777777">
              <w:trPr>
                <w:trHeight w:val="500"/>
              </w:trPr>
              <w:tc>
                <w:tcPr>
                  <w:tcW w:w="9389" w:type="dxa"/>
                  <w:shd w:val="clear" w:color="auto" w:fill="FFFFFF"/>
                  <w:vAlign w:val="center"/>
                </w:tcPr>
                <w:p w14:paraId="5E44461B" w14:textId="77777777" w:rsidR="00677D59" w:rsidRDefault="004F491E">
                  <w:r>
                    <w:t>○协同翻译和译审同步</w:t>
                  </w:r>
                </w:p>
              </w:tc>
            </w:tr>
            <w:tr w:rsidR="00677D59" w14:paraId="040753F0" w14:textId="77777777">
              <w:trPr>
                <w:trHeight w:val="500"/>
              </w:trPr>
              <w:tc>
                <w:tcPr>
                  <w:tcW w:w="9389" w:type="dxa"/>
                  <w:shd w:val="clear" w:color="auto" w:fill="FFFFFF"/>
                  <w:vAlign w:val="center"/>
                </w:tcPr>
                <w:p w14:paraId="1A7B375B" w14:textId="77777777" w:rsidR="00677D59" w:rsidRDefault="004F491E">
                  <w:pPr>
                    <w:rPr>
                      <w:rFonts w:ascii="微软雅黑" w:eastAsia="微软雅黑" w:hAnsi="微软雅黑" w:cs="微软雅黑"/>
                      <w:sz w:val="28"/>
                    </w:rPr>
                  </w:pPr>
                  <w:r>
                    <w:t>○导出双语对照</w:t>
                  </w:r>
                </w:p>
              </w:tc>
            </w:tr>
            <w:tr w:rsidR="00677D59" w14:paraId="31C9F2F1" w14:textId="77777777">
              <w:trPr>
                <w:trHeight w:val="500"/>
              </w:trPr>
              <w:tc>
                <w:tcPr>
                  <w:tcW w:w="9389" w:type="dxa"/>
                  <w:shd w:val="clear" w:color="auto" w:fill="FFFFFF"/>
                  <w:vAlign w:val="center"/>
                </w:tcPr>
                <w:p w14:paraId="282BC24E" w14:textId="77777777" w:rsidR="00677D59" w:rsidRDefault="004F491E">
                  <w:pPr>
                    <w:rPr>
                      <w:rFonts w:ascii="微软雅黑" w:eastAsia="微软雅黑" w:hAnsi="微软雅黑" w:cs="微软雅黑"/>
                      <w:sz w:val="28"/>
                    </w:rPr>
                  </w:pPr>
                  <w:r>
                    <w:t>○跟踪修订</w:t>
                  </w:r>
                </w:p>
              </w:tc>
            </w:tr>
            <w:tr w:rsidR="00677D59" w14:paraId="7DD6EA5A" w14:textId="77777777">
              <w:trPr>
                <w:trHeight w:val="500"/>
              </w:trPr>
              <w:tc>
                <w:tcPr>
                  <w:tcW w:w="9389" w:type="dxa"/>
                  <w:shd w:val="clear" w:color="auto" w:fill="FFFFFF"/>
                  <w:vAlign w:val="center"/>
                </w:tcPr>
                <w:p w14:paraId="2B79E1C4" w14:textId="77777777" w:rsidR="00677D59" w:rsidRDefault="004F491E">
                  <w:pPr>
                    <w:rPr>
                      <w:rFonts w:ascii="微软雅黑" w:eastAsia="微软雅黑" w:hAnsi="微软雅黑" w:cs="微软雅黑"/>
                      <w:sz w:val="28"/>
                    </w:rPr>
                  </w:pPr>
                  <w:r>
                    <w:t>○锁定重复</w:t>
                  </w:r>
                </w:p>
              </w:tc>
            </w:tr>
            <w:tr w:rsidR="00677D59" w14:paraId="6D8E53B7" w14:textId="77777777">
              <w:trPr>
                <w:trHeight w:val="500"/>
              </w:trPr>
              <w:tc>
                <w:tcPr>
                  <w:tcW w:w="9389" w:type="dxa"/>
                  <w:shd w:val="clear" w:color="auto" w:fill="FFFFFF"/>
                  <w:vAlign w:val="center"/>
                </w:tcPr>
                <w:p w14:paraId="38E969D8" w14:textId="77777777" w:rsidR="00677D59" w:rsidRDefault="004F491E">
                  <w:pPr>
                    <w:rPr>
                      <w:rFonts w:ascii="微软雅黑" w:eastAsia="微软雅黑" w:hAnsi="微软雅黑" w:cs="微软雅黑"/>
                      <w:sz w:val="28"/>
                    </w:rPr>
                  </w:pPr>
                  <w:r>
                    <w:t>○句段筛查</w:t>
                  </w:r>
                </w:p>
              </w:tc>
            </w:tr>
            <w:tr w:rsidR="00677D59" w14:paraId="7B3B310B" w14:textId="77777777">
              <w:trPr>
                <w:trHeight w:val="500"/>
              </w:trPr>
              <w:tc>
                <w:tcPr>
                  <w:tcW w:w="9389" w:type="dxa"/>
                  <w:shd w:val="clear" w:color="auto" w:fill="FFFFFF"/>
                  <w:vAlign w:val="center"/>
                </w:tcPr>
                <w:p w14:paraId="082E81EE" w14:textId="77777777" w:rsidR="00677D59" w:rsidRDefault="004F491E">
                  <w:pPr>
                    <w:rPr>
                      <w:rFonts w:ascii="微软雅黑" w:eastAsia="微软雅黑" w:hAnsi="微软雅黑" w:cs="微软雅黑"/>
                      <w:sz w:val="28"/>
                    </w:rPr>
                  </w:pPr>
                  <w:r>
                    <w:t>○预览</w:t>
                  </w:r>
                </w:p>
              </w:tc>
            </w:tr>
            <w:tr w:rsidR="00677D59" w14:paraId="1E9A69E5" w14:textId="77777777">
              <w:trPr>
                <w:trHeight w:val="500"/>
              </w:trPr>
              <w:tc>
                <w:tcPr>
                  <w:tcW w:w="9389" w:type="dxa"/>
                  <w:shd w:val="clear" w:color="auto" w:fill="FFFFFF"/>
                  <w:vAlign w:val="center"/>
                </w:tcPr>
                <w:p w14:paraId="28D56BEF" w14:textId="77777777" w:rsidR="00677D59" w:rsidRDefault="004F491E">
                  <w:pPr>
                    <w:rPr>
                      <w:rFonts w:ascii="微软雅黑" w:eastAsia="微软雅黑" w:hAnsi="微软雅黑" w:cs="微软雅黑"/>
                      <w:sz w:val="28"/>
                    </w:rPr>
                  </w:pPr>
                  <w:r>
                    <w:t>○管理记忆库和术语库</w:t>
                  </w:r>
                </w:p>
              </w:tc>
            </w:tr>
            <w:tr w:rsidR="00677D59" w14:paraId="5803C3B5" w14:textId="77777777">
              <w:trPr>
                <w:trHeight w:val="500"/>
              </w:trPr>
              <w:tc>
                <w:tcPr>
                  <w:tcW w:w="9389" w:type="dxa"/>
                  <w:shd w:val="clear" w:color="auto" w:fill="FFFFFF"/>
                  <w:vAlign w:val="center"/>
                </w:tcPr>
                <w:p w14:paraId="24DD4744" w14:textId="77777777" w:rsidR="00677D59" w:rsidRDefault="004F491E">
                  <w:pPr>
                    <w:rPr>
                      <w:rFonts w:ascii="微软雅黑" w:eastAsia="微软雅黑" w:hAnsi="微软雅黑" w:cs="微软雅黑"/>
                      <w:sz w:val="28"/>
                    </w:rPr>
                  </w:pPr>
                  <w:r>
                    <w:t>○上传可导入PDF文件</w:t>
                  </w:r>
                </w:p>
              </w:tc>
            </w:tr>
            <w:tr w:rsidR="00677D59" w14:paraId="49BD6408" w14:textId="77777777">
              <w:trPr>
                <w:trHeight w:val="500"/>
              </w:trPr>
              <w:tc>
                <w:tcPr>
                  <w:tcW w:w="9389" w:type="dxa"/>
                  <w:shd w:val="clear" w:color="auto" w:fill="FFFFFF"/>
                  <w:vAlign w:val="center"/>
                </w:tcPr>
                <w:p w14:paraId="2377E5F3" w14:textId="77777777" w:rsidR="00677D59" w:rsidRDefault="004F491E">
                  <w:pPr>
                    <w:rPr>
                      <w:rFonts w:ascii="微软雅黑" w:eastAsia="微软雅黑" w:hAnsi="微软雅黑" w:cs="微软雅黑"/>
                      <w:sz w:val="28"/>
                    </w:rPr>
                  </w:pPr>
                  <w:r>
                    <w:t xml:space="preserve">○其他 _________________ * </w:t>
                  </w:r>
                </w:p>
              </w:tc>
            </w:tr>
          </w:tbl>
          <w:p w14:paraId="01B36F10" w14:textId="77777777" w:rsidR="00677D59" w:rsidRDefault="00677D59"/>
          <w:p w14:paraId="5BB8585B" w14:textId="77777777" w:rsidR="00677D59" w:rsidRDefault="004F491E">
            <w:pPr>
              <w:spacing w:line="360" w:lineRule="auto"/>
            </w:pPr>
            <w:r>
              <w:t>14. 您得知YiCAT的渠道为？ [多选题]</w:t>
            </w:r>
            <w:r>
              <w:rPr>
                <w:color w:val="FF0000"/>
              </w:rPr>
              <w:t xml:space="preserve"> *</w:t>
            </w:r>
          </w:p>
          <w:tbl>
            <w:tblPr>
              <w:tblW w:w="9389" w:type="dxa"/>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9389"/>
            </w:tblGrid>
            <w:tr w:rsidR="00677D59" w14:paraId="29A04510" w14:textId="77777777">
              <w:trPr>
                <w:trHeight w:val="500"/>
              </w:trPr>
              <w:tc>
                <w:tcPr>
                  <w:tcW w:w="9389" w:type="dxa"/>
                  <w:shd w:val="clear" w:color="auto" w:fill="FFFFFF"/>
                  <w:vAlign w:val="center"/>
                </w:tcPr>
                <w:p w14:paraId="4A2286F5" w14:textId="77777777" w:rsidR="00677D59" w:rsidRDefault="004F491E">
                  <w:r>
                    <w:t>□微博等社交平台</w:t>
                  </w:r>
                </w:p>
              </w:tc>
            </w:tr>
            <w:tr w:rsidR="00677D59" w14:paraId="2F07B165" w14:textId="77777777">
              <w:trPr>
                <w:trHeight w:val="500"/>
              </w:trPr>
              <w:tc>
                <w:tcPr>
                  <w:tcW w:w="9389" w:type="dxa"/>
                  <w:shd w:val="clear" w:color="auto" w:fill="FFFFFF"/>
                  <w:vAlign w:val="center"/>
                </w:tcPr>
                <w:p w14:paraId="04864B69" w14:textId="77777777" w:rsidR="00677D59" w:rsidRDefault="004F491E">
                  <w:pPr>
                    <w:rPr>
                      <w:rFonts w:ascii="微软雅黑" w:eastAsia="微软雅黑" w:hAnsi="微软雅黑" w:cs="微软雅黑"/>
                      <w:sz w:val="28"/>
                    </w:rPr>
                  </w:pPr>
                  <w:r>
                    <w:t>□微信朋友圈/QQ空间</w:t>
                  </w:r>
                </w:p>
              </w:tc>
            </w:tr>
            <w:tr w:rsidR="00677D59" w14:paraId="429658AB" w14:textId="77777777">
              <w:trPr>
                <w:trHeight w:val="500"/>
              </w:trPr>
              <w:tc>
                <w:tcPr>
                  <w:tcW w:w="9389" w:type="dxa"/>
                  <w:shd w:val="clear" w:color="auto" w:fill="FFFFFF"/>
                  <w:vAlign w:val="center"/>
                </w:tcPr>
                <w:p w14:paraId="552D36A6" w14:textId="77777777" w:rsidR="00677D59" w:rsidRDefault="004F491E">
                  <w:pPr>
                    <w:rPr>
                      <w:rFonts w:ascii="微软雅黑" w:eastAsia="微软雅黑" w:hAnsi="微软雅黑" w:cs="微软雅黑"/>
                      <w:sz w:val="28"/>
                    </w:rPr>
                  </w:pPr>
                  <w:r>
                    <w:t>□Bilibili等视频分享平台</w:t>
                  </w:r>
                </w:p>
              </w:tc>
            </w:tr>
            <w:tr w:rsidR="00677D59" w14:paraId="1D7AF829" w14:textId="77777777">
              <w:trPr>
                <w:trHeight w:val="500"/>
              </w:trPr>
              <w:tc>
                <w:tcPr>
                  <w:tcW w:w="9389" w:type="dxa"/>
                  <w:shd w:val="clear" w:color="auto" w:fill="FFFFFF"/>
                  <w:vAlign w:val="center"/>
                </w:tcPr>
                <w:p w14:paraId="1CD47436" w14:textId="77777777" w:rsidR="00677D59" w:rsidRDefault="004F491E">
                  <w:pPr>
                    <w:rPr>
                      <w:rFonts w:ascii="微软雅黑" w:eastAsia="微软雅黑" w:hAnsi="微软雅黑" w:cs="微软雅黑"/>
                      <w:sz w:val="28"/>
                    </w:rPr>
                  </w:pPr>
                  <w:r>
                    <w:t>□抖音等短视频分享平台</w:t>
                  </w:r>
                </w:p>
              </w:tc>
            </w:tr>
            <w:tr w:rsidR="00677D59" w14:paraId="380F0B7D" w14:textId="77777777">
              <w:trPr>
                <w:trHeight w:val="500"/>
              </w:trPr>
              <w:tc>
                <w:tcPr>
                  <w:tcW w:w="9389" w:type="dxa"/>
                  <w:shd w:val="clear" w:color="auto" w:fill="FFFFFF"/>
                  <w:vAlign w:val="center"/>
                </w:tcPr>
                <w:p w14:paraId="118F0DBF" w14:textId="77777777" w:rsidR="00677D59" w:rsidRDefault="004F491E">
                  <w:pPr>
                    <w:rPr>
                      <w:rFonts w:ascii="微软雅黑" w:eastAsia="微软雅黑" w:hAnsi="微软雅黑" w:cs="微软雅黑"/>
                      <w:sz w:val="28"/>
                    </w:rPr>
                  </w:pPr>
                  <w:r>
                    <w:t>□知乎、简书、微信公众号等内容分享平台</w:t>
                  </w:r>
                </w:p>
              </w:tc>
            </w:tr>
            <w:tr w:rsidR="00677D59" w14:paraId="78E9F4F0" w14:textId="77777777">
              <w:trPr>
                <w:trHeight w:val="500"/>
              </w:trPr>
              <w:tc>
                <w:tcPr>
                  <w:tcW w:w="9389" w:type="dxa"/>
                  <w:shd w:val="clear" w:color="auto" w:fill="FFFFFF"/>
                  <w:vAlign w:val="center"/>
                </w:tcPr>
                <w:p w14:paraId="34388F9B" w14:textId="77777777" w:rsidR="00677D59" w:rsidRDefault="004F491E">
                  <w:pPr>
                    <w:rPr>
                      <w:rFonts w:ascii="微软雅黑" w:eastAsia="微软雅黑" w:hAnsi="微软雅黑" w:cs="微软雅黑"/>
                      <w:sz w:val="28"/>
                    </w:rPr>
                  </w:pPr>
                  <w:r>
                    <w:t>□线上活动或线上广告</w:t>
                  </w:r>
                </w:p>
              </w:tc>
            </w:tr>
            <w:tr w:rsidR="00677D59" w14:paraId="735EB45A" w14:textId="77777777">
              <w:trPr>
                <w:trHeight w:val="500"/>
              </w:trPr>
              <w:tc>
                <w:tcPr>
                  <w:tcW w:w="9389" w:type="dxa"/>
                  <w:shd w:val="clear" w:color="auto" w:fill="FFFFFF"/>
                  <w:vAlign w:val="center"/>
                </w:tcPr>
                <w:p w14:paraId="42668DE7" w14:textId="77777777" w:rsidR="00677D59" w:rsidRDefault="004F491E">
                  <w:pPr>
                    <w:rPr>
                      <w:rFonts w:ascii="微软雅黑" w:eastAsia="微软雅黑" w:hAnsi="微软雅黑" w:cs="微软雅黑"/>
                      <w:sz w:val="28"/>
                    </w:rPr>
                  </w:pPr>
                  <w:r>
                    <w:t>□线下活动或线下广告</w:t>
                  </w:r>
                </w:p>
              </w:tc>
            </w:tr>
            <w:tr w:rsidR="00677D59" w14:paraId="2B9E6A19" w14:textId="77777777">
              <w:trPr>
                <w:trHeight w:val="500"/>
              </w:trPr>
              <w:tc>
                <w:tcPr>
                  <w:tcW w:w="9389" w:type="dxa"/>
                  <w:shd w:val="clear" w:color="auto" w:fill="FFFFFF"/>
                  <w:vAlign w:val="center"/>
                </w:tcPr>
                <w:p w14:paraId="1339CDF2" w14:textId="77777777" w:rsidR="00677D59" w:rsidRDefault="004F491E">
                  <w:pPr>
                    <w:rPr>
                      <w:rFonts w:ascii="微软雅黑" w:eastAsia="微软雅黑" w:hAnsi="微软雅黑" w:cs="微软雅黑"/>
                      <w:sz w:val="28"/>
                    </w:rPr>
                  </w:pPr>
                  <w:r>
                    <w:t>□报刊杂志</w:t>
                  </w:r>
                </w:p>
              </w:tc>
            </w:tr>
            <w:tr w:rsidR="00677D59" w14:paraId="2DB5E093" w14:textId="77777777">
              <w:trPr>
                <w:trHeight w:val="500"/>
              </w:trPr>
              <w:tc>
                <w:tcPr>
                  <w:tcW w:w="9389" w:type="dxa"/>
                  <w:shd w:val="clear" w:color="auto" w:fill="FFFFFF"/>
                  <w:vAlign w:val="center"/>
                </w:tcPr>
                <w:p w14:paraId="775908DC" w14:textId="77777777" w:rsidR="00677D59" w:rsidRDefault="004F491E">
                  <w:pPr>
                    <w:rPr>
                      <w:rFonts w:ascii="微软雅黑" w:eastAsia="微软雅黑" w:hAnsi="微软雅黑" w:cs="微软雅黑"/>
                      <w:sz w:val="28"/>
                    </w:rPr>
                  </w:pPr>
                  <w:r>
                    <w:t>□老师及朋友推荐</w:t>
                  </w:r>
                </w:p>
              </w:tc>
            </w:tr>
            <w:tr w:rsidR="00677D59" w14:paraId="6DA28136" w14:textId="77777777">
              <w:trPr>
                <w:trHeight w:val="500"/>
              </w:trPr>
              <w:tc>
                <w:tcPr>
                  <w:tcW w:w="9389" w:type="dxa"/>
                  <w:shd w:val="clear" w:color="auto" w:fill="FFFFFF"/>
                  <w:vAlign w:val="center"/>
                </w:tcPr>
                <w:p w14:paraId="35753C99" w14:textId="77777777" w:rsidR="00677D59" w:rsidRDefault="004F491E">
                  <w:pPr>
                    <w:rPr>
                      <w:rFonts w:ascii="微软雅黑" w:eastAsia="微软雅黑" w:hAnsi="微软雅黑" w:cs="微软雅黑"/>
                      <w:sz w:val="28"/>
                    </w:rPr>
                  </w:pPr>
                  <w:r>
                    <w:t>□Tmxmall组织的相关翻译赛事</w:t>
                  </w:r>
                </w:p>
              </w:tc>
            </w:tr>
            <w:tr w:rsidR="00677D59" w14:paraId="5E0E8550" w14:textId="77777777">
              <w:trPr>
                <w:trHeight w:val="500"/>
              </w:trPr>
              <w:tc>
                <w:tcPr>
                  <w:tcW w:w="9389" w:type="dxa"/>
                  <w:shd w:val="clear" w:color="auto" w:fill="FFFFFF"/>
                  <w:vAlign w:val="center"/>
                </w:tcPr>
                <w:p w14:paraId="0E43E756" w14:textId="77777777" w:rsidR="00677D59" w:rsidRDefault="004F491E">
                  <w:pPr>
                    <w:rPr>
                      <w:rFonts w:ascii="微软雅黑" w:eastAsia="微软雅黑" w:hAnsi="微软雅黑" w:cs="微软雅黑"/>
                      <w:sz w:val="28"/>
                    </w:rPr>
                  </w:pPr>
                  <w:r>
                    <w:t>□讲座，研讨会等相关学术会议</w:t>
                  </w:r>
                </w:p>
              </w:tc>
            </w:tr>
            <w:tr w:rsidR="00677D59" w14:paraId="72791917" w14:textId="77777777">
              <w:trPr>
                <w:trHeight w:val="500"/>
              </w:trPr>
              <w:tc>
                <w:tcPr>
                  <w:tcW w:w="9389" w:type="dxa"/>
                  <w:shd w:val="clear" w:color="auto" w:fill="FFFFFF"/>
                  <w:vAlign w:val="center"/>
                </w:tcPr>
                <w:p w14:paraId="6E1D3B4E" w14:textId="77777777" w:rsidR="00677D59" w:rsidRDefault="004F491E">
                  <w:pPr>
                    <w:rPr>
                      <w:rFonts w:ascii="微软雅黑" w:eastAsia="微软雅黑" w:hAnsi="微软雅黑" w:cs="微软雅黑"/>
                      <w:sz w:val="28"/>
                    </w:rPr>
                  </w:pPr>
                  <w:r>
                    <w:t>□其他 _________________*</w:t>
                  </w:r>
                </w:p>
              </w:tc>
            </w:tr>
          </w:tbl>
          <w:p w14:paraId="2AC48E01" w14:textId="77777777" w:rsidR="00677D59" w:rsidRDefault="00677D59"/>
          <w:p w14:paraId="51887F93" w14:textId="77777777" w:rsidR="00677D59" w:rsidRDefault="00677D59"/>
          <w:p w14:paraId="7C93019E" w14:textId="77777777" w:rsidR="00677D59" w:rsidRDefault="00677D59"/>
          <w:p w14:paraId="2EB1F4B9" w14:textId="77777777" w:rsidR="00677D59" w:rsidRDefault="00677D59"/>
          <w:p w14:paraId="7C062D74" w14:textId="77777777" w:rsidR="00677D59" w:rsidRDefault="00677D59"/>
          <w:p w14:paraId="140AA997" w14:textId="77777777" w:rsidR="00677D59" w:rsidRDefault="00677D59"/>
          <w:p w14:paraId="7818AF70" w14:textId="77777777" w:rsidR="00677D59" w:rsidRDefault="00677D59"/>
          <w:p w14:paraId="660F549F" w14:textId="77777777" w:rsidR="00677D59" w:rsidRDefault="00677D59"/>
          <w:p w14:paraId="752E3831" w14:textId="77777777" w:rsidR="00677D59" w:rsidRDefault="00677D59"/>
          <w:p w14:paraId="092EA73D" w14:textId="77777777" w:rsidR="00677D59" w:rsidRDefault="00677D59"/>
          <w:p w14:paraId="5DD29751" w14:textId="77777777" w:rsidR="00677D59" w:rsidRDefault="00677D59"/>
          <w:p w14:paraId="7303D531" w14:textId="77777777" w:rsidR="00677D59" w:rsidRDefault="00677D59"/>
          <w:p w14:paraId="75169FAD" w14:textId="77777777" w:rsidR="00677D59" w:rsidRDefault="00677D59"/>
          <w:p w14:paraId="7FF898D2" w14:textId="77777777" w:rsidR="00677D59" w:rsidRDefault="004F491E">
            <w:pPr>
              <w:spacing w:line="360" w:lineRule="auto"/>
            </w:pPr>
            <w:r>
              <w:t>以下题目为用户体验具体选项，请你为各项指标打分：</w:t>
            </w:r>
            <w:r>
              <w:br/>
              <w:t>1分：非常不同意 2分：不同意 3分：一般 4分：比较同意 5：非常同意</w:t>
            </w:r>
          </w:p>
          <w:tbl>
            <w:tblPr>
              <w:tblW w:w="9900" w:type="dxa"/>
              <w:jc w:val="center"/>
              <w:shd w:val="clear" w:color="auto" w:fill="FFFFFF"/>
              <w:tblLayout w:type="fixed"/>
              <w:tblCellMar>
                <w:left w:w="0" w:type="dxa"/>
                <w:right w:w="0" w:type="dxa"/>
              </w:tblCellMar>
              <w:tblLook w:val="04A0" w:firstRow="1" w:lastRow="0" w:firstColumn="1" w:lastColumn="0" w:noHBand="0" w:noVBand="1"/>
            </w:tblPr>
            <w:tblGrid>
              <w:gridCol w:w="9900"/>
            </w:tblGrid>
            <w:tr w:rsidR="00677D59" w14:paraId="7B8205EB" w14:textId="77777777">
              <w:trPr>
                <w:jc w:val="center"/>
              </w:trPr>
              <w:tc>
                <w:tcPr>
                  <w:tcW w:w="9900" w:type="dxa"/>
                  <w:shd w:val="clear" w:color="auto" w:fill="FFFFFF"/>
                  <w:vAlign w:val="center"/>
                </w:tcPr>
                <w:p w14:paraId="7F0B9C8F" w14:textId="77777777" w:rsidR="00677D59" w:rsidRDefault="004F491E">
                  <w:pPr>
                    <w:ind w:firstLineChars="100" w:firstLine="211"/>
                    <w:rPr>
                      <w:rFonts w:ascii="Helvetica" w:hAnsi="Helvetica" w:cs="Helvetica"/>
                      <w:color w:val="3E3E3E"/>
                      <w:sz w:val="21"/>
                      <w:szCs w:val="21"/>
                    </w:rPr>
                  </w:pPr>
                  <w:r>
                    <w:rPr>
                      <w:rFonts w:ascii="Helvetica" w:hAnsi="Helvetica" w:cs="Helvetica"/>
                      <w:b/>
                      <w:bCs/>
                      <w:color w:val="3E3E3E"/>
                      <w:sz w:val="21"/>
                      <w:szCs w:val="21"/>
                    </w:rPr>
                    <w:t>15.</w:t>
                  </w:r>
                  <w:r>
                    <w:rPr>
                      <w:rFonts w:ascii="Helvetica" w:hAnsi="Helvetica" w:cs="Helvetica"/>
                      <w:color w:val="3E3E3E"/>
                      <w:sz w:val="21"/>
                      <w:szCs w:val="21"/>
                    </w:rPr>
                    <w:t> </w:t>
                  </w:r>
                  <w:r>
                    <w:rPr>
                      <w:rFonts w:ascii="Helvetica" w:hAnsi="Helvetica" w:cs="Helvetica"/>
                      <w:color w:val="3E3E3E"/>
                      <w:sz w:val="21"/>
                      <w:szCs w:val="21"/>
                    </w:rPr>
                    <w:t>感官体验（调查您对</w:t>
                  </w:r>
                  <w:r>
                    <w:rPr>
                      <w:rFonts w:ascii="Helvetica" w:hAnsi="Helvetica" w:cs="Helvetica"/>
                      <w:color w:val="3E3E3E"/>
                      <w:sz w:val="21"/>
                      <w:szCs w:val="21"/>
                    </w:rPr>
                    <w:t>YiCAT</w:t>
                  </w:r>
                  <w:r>
                    <w:rPr>
                      <w:rFonts w:ascii="Helvetica" w:hAnsi="Helvetica" w:cs="Helvetica"/>
                      <w:color w:val="3E3E3E"/>
                      <w:sz w:val="21"/>
                      <w:szCs w:val="21"/>
                    </w:rPr>
                    <w:t>平台视觉层面的感受）</w:t>
                  </w:r>
                  <w:r>
                    <w:rPr>
                      <w:rFonts w:ascii="Helvetica" w:hAnsi="Helvetica" w:cs="Helvetica"/>
                      <w:color w:val="3E3E3E"/>
                      <w:sz w:val="21"/>
                      <w:szCs w:val="21"/>
                    </w:rPr>
                    <w:t xml:space="preserve"> [</w:t>
                  </w:r>
                  <w:r>
                    <w:rPr>
                      <w:rFonts w:ascii="Helvetica" w:hAnsi="Helvetica" w:cs="Helvetica"/>
                      <w:color w:val="3E3E3E"/>
                      <w:sz w:val="21"/>
                      <w:szCs w:val="21"/>
                    </w:rPr>
                    <w:t>矩阵量表题</w:t>
                  </w:r>
                  <w:r>
                    <w:rPr>
                      <w:rFonts w:ascii="Helvetica" w:hAnsi="Helvetica" w:cs="Helvetica"/>
                      <w:color w:val="3E3E3E"/>
                      <w:sz w:val="21"/>
                      <w:szCs w:val="21"/>
                    </w:rPr>
                    <w:t>] </w:t>
                  </w:r>
                  <w:r>
                    <w:rPr>
                      <w:rFonts w:ascii="Helvetica" w:hAnsi="Helvetica" w:cs="Helvetica"/>
                      <w:color w:val="FF0000"/>
                      <w:sz w:val="21"/>
                      <w:szCs w:val="21"/>
                    </w:rPr>
                    <w:t>*</w:t>
                  </w:r>
                </w:p>
              </w:tc>
            </w:tr>
            <w:tr w:rsidR="00677D59" w14:paraId="3918F624" w14:textId="77777777">
              <w:trPr>
                <w:jc w:val="center"/>
              </w:trPr>
              <w:tc>
                <w:tcPr>
                  <w:tcW w:w="9900" w:type="dxa"/>
                  <w:shd w:val="clear" w:color="auto" w:fill="FFFFFF"/>
                  <w:vAlign w:val="center"/>
                </w:tcPr>
                <w:tbl>
                  <w:tblPr>
                    <w:tblW w:w="9600" w:type="dxa"/>
                    <w:tblInd w:w="300" w:type="dxa"/>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4A0" w:firstRow="1" w:lastRow="0" w:firstColumn="1" w:lastColumn="0" w:noHBand="0" w:noVBand="1"/>
                  </w:tblPr>
                  <w:tblGrid>
                    <w:gridCol w:w="4648"/>
                    <w:gridCol w:w="992"/>
                    <w:gridCol w:w="992"/>
                    <w:gridCol w:w="993"/>
                    <w:gridCol w:w="992"/>
                    <w:gridCol w:w="983"/>
                  </w:tblGrid>
                  <w:tr w:rsidR="00677D59" w14:paraId="0D20FD6E" w14:textId="77777777">
                    <w:trPr>
                      <w:tblHeader/>
                    </w:trPr>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4629FED5" w14:textId="77777777" w:rsidR="00677D59" w:rsidRDefault="00677D59">
                        <w:pPr>
                          <w:rPr>
                            <w:rFonts w:ascii="Helvetica" w:hAnsi="Helvetica" w:cs="Helvetica"/>
                            <w:color w:val="3E3E3E"/>
                            <w:sz w:val="21"/>
                            <w:szCs w:val="21"/>
                          </w:rPr>
                        </w:pP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542211F6" w14:textId="77777777" w:rsidR="00677D59" w:rsidRDefault="004F491E">
                        <w:pPr>
                          <w:jc w:val="center"/>
                        </w:pPr>
                        <w:r>
                          <w:t>1</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3A17E960" w14:textId="77777777" w:rsidR="00677D59" w:rsidRDefault="004F491E">
                        <w:pPr>
                          <w:jc w:val="center"/>
                        </w:pPr>
                        <w:r>
                          <w:t>2</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4260EE01" w14:textId="77777777" w:rsidR="00677D59" w:rsidRDefault="004F491E">
                        <w:pPr>
                          <w:jc w:val="center"/>
                        </w:pPr>
                        <w:r>
                          <w:t>3</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1B9765F2" w14:textId="77777777" w:rsidR="00677D59" w:rsidRDefault="004F491E">
                        <w:pPr>
                          <w:jc w:val="center"/>
                        </w:pPr>
                        <w:r>
                          <w:t>4</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1A2EB6A1" w14:textId="77777777" w:rsidR="00677D59" w:rsidRDefault="004F491E">
                        <w:pPr>
                          <w:jc w:val="center"/>
                        </w:pPr>
                        <w:r>
                          <w:t>5</w:t>
                        </w:r>
                      </w:p>
                    </w:tc>
                  </w:tr>
                  <w:tr w:rsidR="00677D59" w14:paraId="7F3078C5" w14:textId="77777777">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45A72E9E" w14:textId="77777777" w:rsidR="00677D59" w:rsidRDefault="004F491E">
                        <w:pPr>
                          <w:jc w:val="center"/>
                        </w:pPr>
                        <w:r>
                          <w:t>我认为平台整体色彩搭配合理</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39B42C14"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500BDC72" w14:textId="77777777" w:rsidR="00677D59" w:rsidRDefault="004F491E">
                        <w:pPr>
                          <w:jc w:val="center"/>
                        </w:pPr>
                        <w:r>
                          <w:rPr>
                            <w:sz w:val="36"/>
                            <w:szCs w:val="36"/>
                          </w:rPr>
                          <w:t>○</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214F1CE"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288D575C" w14:textId="77777777" w:rsidR="00677D59" w:rsidRDefault="004F491E">
                        <w:pPr>
                          <w:jc w:val="center"/>
                        </w:pPr>
                        <w:r>
                          <w:rPr>
                            <w:sz w:val="36"/>
                            <w:szCs w:val="36"/>
                          </w:rPr>
                          <w:t>○</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515D3113" w14:textId="77777777" w:rsidR="00677D59" w:rsidRDefault="004F491E">
                        <w:pPr>
                          <w:jc w:val="center"/>
                        </w:pPr>
                        <w:r>
                          <w:rPr>
                            <w:sz w:val="36"/>
                            <w:szCs w:val="36"/>
                          </w:rPr>
                          <w:t>○</w:t>
                        </w:r>
                      </w:p>
                    </w:tc>
                  </w:tr>
                  <w:tr w:rsidR="00677D59" w14:paraId="0CF2FA47" w14:textId="77777777">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019619BA" w14:textId="77777777" w:rsidR="00677D59" w:rsidRDefault="004F491E">
                        <w:pPr>
                          <w:jc w:val="center"/>
                        </w:pPr>
                        <w:r>
                          <w:t>我认为平台界面设计风格合理</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665A74B"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34CFE754" w14:textId="77777777" w:rsidR="00677D59" w:rsidRDefault="004F491E">
                        <w:pPr>
                          <w:jc w:val="center"/>
                        </w:pPr>
                        <w:r>
                          <w:rPr>
                            <w:sz w:val="36"/>
                            <w:szCs w:val="36"/>
                          </w:rPr>
                          <w:t>○</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26EA42EE"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04166DE5" w14:textId="77777777" w:rsidR="00677D59" w:rsidRDefault="004F491E">
                        <w:pPr>
                          <w:jc w:val="center"/>
                        </w:pPr>
                        <w:r>
                          <w:rPr>
                            <w:sz w:val="36"/>
                            <w:szCs w:val="36"/>
                          </w:rPr>
                          <w:t>○</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6B829DF7" w14:textId="77777777" w:rsidR="00677D59" w:rsidRDefault="004F491E">
                        <w:pPr>
                          <w:jc w:val="center"/>
                        </w:pPr>
                        <w:r>
                          <w:rPr>
                            <w:sz w:val="36"/>
                            <w:szCs w:val="36"/>
                          </w:rPr>
                          <w:t>○</w:t>
                        </w:r>
                      </w:p>
                    </w:tc>
                  </w:tr>
                  <w:tr w:rsidR="00677D59" w14:paraId="5FE4687F" w14:textId="77777777">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60783ED9" w14:textId="77777777" w:rsidR="00677D59" w:rsidRDefault="004F491E">
                        <w:pPr>
                          <w:jc w:val="center"/>
                        </w:pPr>
                        <w:r>
                          <w:t>我认为平台页面功能布局合理</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000FE87F"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D57058F" w14:textId="77777777" w:rsidR="00677D59" w:rsidRDefault="004F491E">
                        <w:pPr>
                          <w:jc w:val="center"/>
                        </w:pPr>
                        <w:r>
                          <w:rPr>
                            <w:sz w:val="36"/>
                            <w:szCs w:val="36"/>
                          </w:rPr>
                          <w:t>○</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0E7D2C59"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31B1B16" w14:textId="77777777" w:rsidR="00677D59" w:rsidRDefault="004F491E">
                        <w:pPr>
                          <w:jc w:val="center"/>
                        </w:pPr>
                        <w:r>
                          <w:rPr>
                            <w:sz w:val="36"/>
                            <w:szCs w:val="36"/>
                          </w:rPr>
                          <w:t>○</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1EB0324" w14:textId="77777777" w:rsidR="00677D59" w:rsidRDefault="004F491E">
                        <w:pPr>
                          <w:jc w:val="center"/>
                        </w:pPr>
                        <w:r>
                          <w:rPr>
                            <w:sz w:val="36"/>
                            <w:szCs w:val="36"/>
                          </w:rPr>
                          <w:t>○</w:t>
                        </w:r>
                      </w:p>
                    </w:tc>
                  </w:tr>
                </w:tbl>
                <w:p w14:paraId="5889CA0B" w14:textId="77777777" w:rsidR="00677D59" w:rsidRDefault="00677D59">
                  <w:pPr>
                    <w:rPr>
                      <w:rFonts w:ascii="Helvetica" w:hAnsi="Helvetica" w:cs="Helvetica"/>
                      <w:color w:val="3E3E3E"/>
                      <w:sz w:val="21"/>
                      <w:szCs w:val="21"/>
                    </w:rPr>
                  </w:pPr>
                </w:p>
              </w:tc>
            </w:tr>
            <w:tr w:rsidR="00677D59" w14:paraId="724CF444" w14:textId="77777777">
              <w:trPr>
                <w:trHeight w:val="450"/>
                <w:jc w:val="center"/>
              </w:trPr>
              <w:tc>
                <w:tcPr>
                  <w:tcW w:w="9900" w:type="dxa"/>
                  <w:shd w:val="clear" w:color="auto" w:fill="FFFFFF"/>
                  <w:vAlign w:val="center"/>
                </w:tcPr>
                <w:p w14:paraId="0DA79D5F" w14:textId="77777777" w:rsidR="00677D59" w:rsidRDefault="00677D59">
                  <w:pPr>
                    <w:rPr>
                      <w:rFonts w:ascii="Times New Roman" w:eastAsia="Times New Roman" w:hAnsi="Times New Roman" w:cs="Times New Roman"/>
                      <w:sz w:val="20"/>
                      <w:szCs w:val="20"/>
                    </w:rPr>
                  </w:pPr>
                </w:p>
              </w:tc>
            </w:tr>
            <w:tr w:rsidR="00677D59" w14:paraId="7A85C57A" w14:textId="77777777">
              <w:trPr>
                <w:jc w:val="center"/>
              </w:trPr>
              <w:tc>
                <w:tcPr>
                  <w:tcW w:w="9900" w:type="dxa"/>
                  <w:shd w:val="clear" w:color="auto" w:fill="FFFFFF"/>
                  <w:vAlign w:val="center"/>
                </w:tcPr>
                <w:p w14:paraId="0D43BBBC" w14:textId="77777777" w:rsidR="00677D59" w:rsidRDefault="004F491E">
                  <w:pPr>
                    <w:ind w:firstLineChars="100" w:firstLine="211"/>
                    <w:rPr>
                      <w:rFonts w:ascii="Helvetica" w:hAnsi="Helvetica" w:cs="Helvetica"/>
                      <w:color w:val="3E3E3E"/>
                      <w:sz w:val="21"/>
                      <w:szCs w:val="21"/>
                    </w:rPr>
                  </w:pPr>
                  <w:r>
                    <w:rPr>
                      <w:rFonts w:ascii="Helvetica" w:hAnsi="Helvetica" w:cs="Helvetica"/>
                      <w:b/>
                      <w:bCs/>
                      <w:color w:val="3E3E3E"/>
                      <w:sz w:val="21"/>
                      <w:szCs w:val="21"/>
                    </w:rPr>
                    <w:t>16.</w:t>
                  </w:r>
                  <w:r>
                    <w:rPr>
                      <w:rFonts w:ascii="Helvetica" w:hAnsi="Helvetica" w:cs="Helvetica"/>
                      <w:color w:val="3E3E3E"/>
                      <w:sz w:val="21"/>
                      <w:szCs w:val="21"/>
                    </w:rPr>
                    <w:t> </w:t>
                  </w:r>
                  <w:r>
                    <w:rPr>
                      <w:rFonts w:ascii="Helvetica" w:hAnsi="Helvetica" w:cs="Helvetica"/>
                      <w:color w:val="3E3E3E"/>
                      <w:sz w:val="21"/>
                      <w:szCs w:val="21"/>
                    </w:rPr>
                    <w:t>认知体验（调查您对</w:t>
                  </w:r>
                  <w:r>
                    <w:rPr>
                      <w:rFonts w:ascii="Helvetica" w:hAnsi="Helvetica" w:cs="Helvetica"/>
                      <w:color w:val="3E3E3E"/>
                      <w:sz w:val="21"/>
                      <w:szCs w:val="21"/>
                    </w:rPr>
                    <w:t>YiCAT</w:t>
                  </w:r>
                  <w:r>
                    <w:rPr>
                      <w:rFonts w:ascii="Helvetica" w:hAnsi="Helvetica" w:cs="Helvetica"/>
                      <w:color w:val="3E3E3E"/>
                      <w:sz w:val="21"/>
                      <w:szCs w:val="21"/>
                    </w:rPr>
                    <w:t>平台界面的理解感受）</w:t>
                  </w:r>
                  <w:r>
                    <w:rPr>
                      <w:rFonts w:ascii="Helvetica" w:hAnsi="Helvetica" w:cs="Helvetica"/>
                      <w:color w:val="3E3E3E"/>
                      <w:sz w:val="21"/>
                      <w:szCs w:val="21"/>
                    </w:rPr>
                    <w:t xml:space="preserve"> [</w:t>
                  </w:r>
                  <w:r>
                    <w:rPr>
                      <w:rFonts w:ascii="Helvetica" w:hAnsi="Helvetica" w:cs="Helvetica"/>
                      <w:color w:val="3E3E3E"/>
                      <w:sz w:val="21"/>
                      <w:szCs w:val="21"/>
                    </w:rPr>
                    <w:t>矩阵量表题</w:t>
                  </w:r>
                  <w:r>
                    <w:rPr>
                      <w:rFonts w:ascii="Helvetica" w:hAnsi="Helvetica" w:cs="Helvetica"/>
                      <w:color w:val="3E3E3E"/>
                      <w:sz w:val="21"/>
                      <w:szCs w:val="21"/>
                    </w:rPr>
                    <w:t>] </w:t>
                  </w:r>
                  <w:r>
                    <w:rPr>
                      <w:rFonts w:ascii="Helvetica" w:hAnsi="Helvetica" w:cs="Helvetica"/>
                      <w:color w:val="FF0000"/>
                      <w:sz w:val="21"/>
                      <w:szCs w:val="21"/>
                    </w:rPr>
                    <w:t>*</w:t>
                  </w:r>
                </w:p>
              </w:tc>
            </w:tr>
            <w:tr w:rsidR="00677D59" w14:paraId="5176F80A" w14:textId="77777777">
              <w:trPr>
                <w:jc w:val="center"/>
              </w:trPr>
              <w:tc>
                <w:tcPr>
                  <w:tcW w:w="9900" w:type="dxa"/>
                  <w:shd w:val="clear" w:color="auto" w:fill="FFFFFF"/>
                  <w:vAlign w:val="center"/>
                </w:tcPr>
                <w:tbl>
                  <w:tblPr>
                    <w:tblW w:w="9600" w:type="dxa"/>
                    <w:tblInd w:w="300" w:type="dxa"/>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4A0" w:firstRow="1" w:lastRow="0" w:firstColumn="1" w:lastColumn="0" w:noHBand="0" w:noVBand="1"/>
                  </w:tblPr>
                  <w:tblGrid>
                    <w:gridCol w:w="4648"/>
                    <w:gridCol w:w="992"/>
                    <w:gridCol w:w="992"/>
                    <w:gridCol w:w="993"/>
                    <w:gridCol w:w="992"/>
                    <w:gridCol w:w="983"/>
                  </w:tblGrid>
                  <w:tr w:rsidR="00677D59" w14:paraId="0691B83D" w14:textId="77777777">
                    <w:trPr>
                      <w:tblHeader/>
                    </w:trPr>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8F5E3A3" w14:textId="77777777" w:rsidR="00677D59" w:rsidRDefault="00677D59">
                        <w:pPr>
                          <w:rPr>
                            <w:rFonts w:ascii="Helvetica" w:hAnsi="Helvetica" w:cs="Helvetica"/>
                            <w:color w:val="3E3E3E"/>
                            <w:sz w:val="21"/>
                            <w:szCs w:val="21"/>
                          </w:rPr>
                        </w:pP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0C2ACA0C" w14:textId="77777777" w:rsidR="00677D59" w:rsidRDefault="004F491E">
                        <w:pPr>
                          <w:jc w:val="center"/>
                        </w:pPr>
                        <w:r>
                          <w:t>1</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6095DC24" w14:textId="77777777" w:rsidR="00677D59" w:rsidRDefault="004F491E">
                        <w:pPr>
                          <w:jc w:val="center"/>
                        </w:pPr>
                        <w:r>
                          <w:t>2</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02B2A3D" w14:textId="77777777" w:rsidR="00677D59" w:rsidRDefault="004F491E">
                        <w:pPr>
                          <w:jc w:val="center"/>
                        </w:pPr>
                        <w:r>
                          <w:t>3</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43006C35" w14:textId="77777777" w:rsidR="00677D59" w:rsidRDefault="004F491E">
                        <w:pPr>
                          <w:jc w:val="center"/>
                        </w:pPr>
                        <w:r>
                          <w:t>4</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02440573" w14:textId="77777777" w:rsidR="00677D59" w:rsidRDefault="004F491E">
                        <w:pPr>
                          <w:jc w:val="center"/>
                        </w:pPr>
                        <w:r>
                          <w:t>5</w:t>
                        </w:r>
                      </w:p>
                    </w:tc>
                  </w:tr>
                  <w:tr w:rsidR="00677D59" w14:paraId="30C845AF" w14:textId="77777777">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1F55BD21" w14:textId="77777777" w:rsidR="00677D59" w:rsidRDefault="004F491E">
                        <w:pPr>
                          <w:jc w:val="center"/>
                        </w:pPr>
                        <w:r>
                          <w:t>我认为平台图标按钮通俗易懂</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3745519A"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9585B7E" w14:textId="77777777" w:rsidR="00677D59" w:rsidRDefault="004F491E">
                        <w:pPr>
                          <w:jc w:val="center"/>
                        </w:pPr>
                        <w:r>
                          <w:rPr>
                            <w:sz w:val="36"/>
                            <w:szCs w:val="36"/>
                          </w:rPr>
                          <w:t>○</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4DBAF180"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17CF97BD" w14:textId="77777777" w:rsidR="00677D59" w:rsidRDefault="004F491E">
                        <w:pPr>
                          <w:jc w:val="center"/>
                        </w:pPr>
                        <w:r>
                          <w:rPr>
                            <w:sz w:val="36"/>
                            <w:szCs w:val="36"/>
                          </w:rPr>
                          <w:t>○</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11FCF824" w14:textId="77777777" w:rsidR="00677D59" w:rsidRDefault="004F491E">
                        <w:pPr>
                          <w:jc w:val="center"/>
                        </w:pPr>
                        <w:r>
                          <w:rPr>
                            <w:sz w:val="36"/>
                            <w:szCs w:val="36"/>
                          </w:rPr>
                          <w:t>○</w:t>
                        </w:r>
                      </w:p>
                    </w:tc>
                  </w:tr>
                  <w:tr w:rsidR="00677D59" w14:paraId="43E5C121" w14:textId="77777777">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0E2624CB" w14:textId="77777777" w:rsidR="00677D59" w:rsidRDefault="004F491E">
                        <w:pPr>
                          <w:jc w:val="center"/>
                        </w:pPr>
                        <w:r>
                          <w:t>我认为平台操作简单方便</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685E2788"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F1F778D" w14:textId="77777777" w:rsidR="00677D59" w:rsidRDefault="004F491E">
                        <w:pPr>
                          <w:jc w:val="center"/>
                        </w:pPr>
                        <w:r>
                          <w:rPr>
                            <w:sz w:val="36"/>
                            <w:szCs w:val="36"/>
                          </w:rPr>
                          <w:t>○</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53A52AE"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5982E428" w14:textId="77777777" w:rsidR="00677D59" w:rsidRDefault="004F491E">
                        <w:pPr>
                          <w:jc w:val="center"/>
                        </w:pPr>
                        <w:r>
                          <w:rPr>
                            <w:sz w:val="36"/>
                            <w:szCs w:val="36"/>
                          </w:rPr>
                          <w:t>○</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0D77B19E" w14:textId="77777777" w:rsidR="00677D59" w:rsidRDefault="004F491E">
                        <w:pPr>
                          <w:jc w:val="center"/>
                        </w:pPr>
                        <w:r>
                          <w:rPr>
                            <w:sz w:val="36"/>
                            <w:szCs w:val="36"/>
                          </w:rPr>
                          <w:t>○</w:t>
                        </w:r>
                      </w:p>
                    </w:tc>
                  </w:tr>
                  <w:tr w:rsidR="00677D59" w14:paraId="772C2A04" w14:textId="77777777">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602EFACF" w14:textId="77777777" w:rsidR="00677D59" w:rsidRDefault="004F491E">
                        <w:pPr>
                          <w:jc w:val="center"/>
                        </w:pPr>
                        <w:r>
                          <w:t>我能容易地找到需要的功能</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0558BFA7"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38BD2516" w14:textId="77777777" w:rsidR="00677D59" w:rsidRDefault="004F491E">
                        <w:pPr>
                          <w:jc w:val="center"/>
                        </w:pPr>
                        <w:r>
                          <w:rPr>
                            <w:sz w:val="36"/>
                            <w:szCs w:val="36"/>
                          </w:rPr>
                          <w:t>○</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4B449868"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21979856" w14:textId="77777777" w:rsidR="00677D59" w:rsidRDefault="004F491E">
                        <w:pPr>
                          <w:jc w:val="center"/>
                        </w:pPr>
                        <w:r>
                          <w:rPr>
                            <w:sz w:val="36"/>
                            <w:szCs w:val="36"/>
                          </w:rPr>
                          <w:t>○</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4FBBEAD1" w14:textId="77777777" w:rsidR="00677D59" w:rsidRDefault="004F491E">
                        <w:pPr>
                          <w:jc w:val="center"/>
                        </w:pPr>
                        <w:r>
                          <w:rPr>
                            <w:sz w:val="36"/>
                            <w:szCs w:val="36"/>
                          </w:rPr>
                          <w:t>○</w:t>
                        </w:r>
                      </w:p>
                    </w:tc>
                  </w:tr>
                  <w:tr w:rsidR="00677D59" w14:paraId="57D335CA" w14:textId="77777777">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454D057" w14:textId="77777777" w:rsidR="00677D59" w:rsidRDefault="004F491E">
                        <w:pPr>
                          <w:jc w:val="center"/>
                        </w:pPr>
                        <w:r>
                          <w:t>我能容易地上手使用平台</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4C9813A"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16F965D" w14:textId="77777777" w:rsidR="00677D59" w:rsidRDefault="004F491E">
                        <w:pPr>
                          <w:jc w:val="center"/>
                        </w:pPr>
                        <w:r>
                          <w:rPr>
                            <w:sz w:val="36"/>
                            <w:szCs w:val="36"/>
                          </w:rPr>
                          <w:t>○</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60E85735"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4C667BF9" w14:textId="77777777" w:rsidR="00677D59" w:rsidRDefault="004F491E">
                        <w:pPr>
                          <w:jc w:val="center"/>
                        </w:pPr>
                        <w:r>
                          <w:rPr>
                            <w:sz w:val="36"/>
                            <w:szCs w:val="36"/>
                          </w:rPr>
                          <w:t>○</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12AED2A1" w14:textId="77777777" w:rsidR="00677D59" w:rsidRDefault="004F491E">
                        <w:pPr>
                          <w:jc w:val="center"/>
                        </w:pPr>
                        <w:r>
                          <w:rPr>
                            <w:sz w:val="36"/>
                            <w:szCs w:val="36"/>
                          </w:rPr>
                          <w:t>○</w:t>
                        </w:r>
                      </w:p>
                    </w:tc>
                  </w:tr>
                </w:tbl>
                <w:p w14:paraId="5CC37546" w14:textId="77777777" w:rsidR="00677D59" w:rsidRDefault="00677D59">
                  <w:pPr>
                    <w:rPr>
                      <w:rFonts w:ascii="Helvetica" w:hAnsi="Helvetica" w:cs="Helvetica"/>
                      <w:color w:val="3E3E3E"/>
                      <w:sz w:val="21"/>
                      <w:szCs w:val="21"/>
                    </w:rPr>
                  </w:pPr>
                </w:p>
              </w:tc>
            </w:tr>
            <w:tr w:rsidR="00677D59" w14:paraId="62E9ADB0" w14:textId="77777777">
              <w:trPr>
                <w:trHeight w:val="450"/>
                <w:jc w:val="center"/>
              </w:trPr>
              <w:tc>
                <w:tcPr>
                  <w:tcW w:w="9900" w:type="dxa"/>
                  <w:shd w:val="clear" w:color="auto" w:fill="FFFFFF"/>
                  <w:vAlign w:val="center"/>
                </w:tcPr>
                <w:p w14:paraId="5C1669E7" w14:textId="77777777" w:rsidR="00677D59" w:rsidRDefault="00677D59">
                  <w:pPr>
                    <w:rPr>
                      <w:rFonts w:ascii="Times New Roman" w:eastAsia="Times New Roman" w:hAnsi="Times New Roman" w:cs="Times New Roman"/>
                      <w:sz w:val="20"/>
                      <w:szCs w:val="20"/>
                    </w:rPr>
                  </w:pPr>
                </w:p>
              </w:tc>
            </w:tr>
            <w:tr w:rsidR="00677D59" w14:paraId="10E3567D" w14:textId="77777777">
              <w:trPr>
                <w:jc w:val="center"/>
              </w:trPr>
              <w:tc>
                <w:tcPr>
                  <w:tcW w:w="9900" w:type="dxa"/>
                  <w:shd w:val="clear" w:color="auto" w:fill="FFFFFF"/>
                  <w:vAlign w:val="center"/>
                </w:tcPr>
                <w:p w14:paraId="39B932EC" w14:textId="77777777" w:rsidR="00677D59" w:rsidRDefault="004F491E">
                  <w:pPr>
                    <w:ind w:firstLineChars="100" w:firstLine="211"/>
                    <w:rPr>
                      <w:rFonts w:ascii="Helvetica" w:hAnsi="Helvetica" w:cs="Helvetica"/>
                      <w:color w:val="3E3E3E"/>
                      <w:sz w:val="21"/>
                      <w:szCs w:val="21"/>
                    </w:rPr>
                  </w:pPr>
                  <w:r>
                    <w:rPr>
                      <w:rFonts w:ascii="Helvetica" w:hAnsi="Helvetica" w:cs="Helvetica"/>
                      <w:b/>
                      <w:bCs/>
                      <w:color w:val="3E3E3E"/>
                      <w:sz w:val="21"/>
                      <w:szCs w:val="21"/>
                    </w:rPr>
                    <w:t>17.</w:t>
                  </w:r>
                  <w:r>
                    <w:rPr>
                      <w:rFonts w:ascii="Helvetica" w:hAnsi="Helvetica" w:cs="Helvetica"/>
                      <w:color w:val="3E3E3E"/>
                      <w:sz w:val="21"/>
                      <w:szCs w:val="21"/>
                    </w:rPr>
                    <w:t> </w:t>
                  </w:r>
                  <w:r>
                    <w:rPr>
                      <w:rFonts w:ascii="Helvetica" w:hAnsi="Helvetica" w:cs="Helvetica"/>
                      <w:color w:val="3E3E3E"/>
                      <w:sz w:val="21"/>
                      <w:szCs w:val="21"/>
                    </w:rPr>
                    <w:t>技术体验（调查您对</w:t>
                  </w:r>
                  <w:r>
                    <w:rPr>
                      <w:rFonts w:ascii="Helvetica" w:hAnsi="Helvetica" w:cs="Helvetica"/>
                      <w:color w:val="3E3E3E"/>
                      <w:sz w:val="21"/>
                      <w:szCs w:val="21"/>
                    </w:rPr>
                    <w:t>YiCAT</w:t>
                  </w:r>
                  <w:r>
                    <w:rPr>
                      <w:rFonts w:ascii="Helvetica" w:hAnsi="Helvetica" w:cs="Helvetica"/>
                      <w:color w:val="3E3E3E"/>
                      <w:sz w:val="21"/>
                      <w:szCs w:val="21"/>
                    </w:rPr>
                    <w:t>平台交互使用感受）</w:t>
                  </w:r>
                  <w:r>
                    <w:rPr>
                      <w:rFonts w:ascii="Helvetica" w:hAnsi="Helvetica" w:cs="Helvetica"/>
                      <w:color w:val="3E3E3E"/>
                      <w:sz w:val="21"/>
                      <w:szCs w:val="21"/>
                    </w:rPr>
                    <w:t xml:space="preserve"> [</w:t>
                  </w:r>
                  <w:r>
                    <w:rPr>
                      <w:rFonts w:ascii="Helvetica" w:hAnsi="Helvetica" w:cs="Helvetica"/>
                      <w:color w:val="3E3E3E"/>
                      <w:sz w:val="21"/>
                      <w:szCs w:val="21"/>
                    </w:rPr>
                    <w:t>矩阵量表题</w:t>
                  </w:r>
                  <w:r>
                    <w:rPr>
                      <w:rFonts w:ascii="Helvetica" w:hAnsi="Helvetica" w:cs="Helvetica"/>
                      <w:color w:val="3E3E3E"/>
                      <w:sz w:val="21"/>
                      <w:szCs w:val="21"/>
                    </w:rPr>
                    <w:t>] </w:t>
                  </w:r>
                  <w:r>
                    <w:rPr>
                      <w:rFonts w:ascii="Helvetica" w:hAnsi="Helvetica" w:cs="Helvetica"/>
                      <w:color w:val="FF0000"/>
                      <w:sz w:val="21"/>
                      <w:szCs w:val="21"/>
                    </w:rPr>
                    <w:t>*</w:t>
                  </w:r>
                </w:p>
              </w:tc>
            </w:tr>
            <w:tr w:rsidR="00677D59" w14:paraId="5619AA70" w14:textId="77777777">
              <w:trPr>
                <w:jc w:val="center"/>
              </w:trPr>
              <w:tc>
                <w:tcPr>
                  <w:tcW w:w="9900" w:type="dxa"/>
                  <w:shd w:val="clear" w:color="auto" w:fill="FFFFFF"/>
                  <w:vAlign w:val="center"/>
                </w:tcPr>
                <w:tbl>
                  <w:tblPr>
                    <w:tblW w:w="9600" w:type="dxa"/>
                    <w:tblInd w:w="300" w:type="dxa"/>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4A0" w:firstRow="1" w:lastRow="0" w:firstColumn="1" w:lastColumn="0" w:noHBand="0" w:noVBand="1"/>
                  </w:tblPr>
                  <w:tblGrid>
                    <w:gridCol w:w="4648"/>
                    <w:gridCol w:w="992"/>
                    <w:gridCol w:w="992"/>
                    <w:gridCol w:w="993"/>
                    <w:gridCol w:w="992"/>
                    <w:gridCol w:w="983"/>
                  </w:tblGrid>
                  <w:tr w:rsidR="00677D59" w14:paraId="5DC46A36" w14:textId="77777777">
                    <w:trPr>
                      <w:tblHeader/>
                    </w:trPr>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C79A936" w14:textId="77777777" w:rsidR="00677D59" w:rsidRDefault="00677D59">
                        <w:pPr>
                          <w:rPr>
                            <w:rFonts w:ascii="Helvetica" w:hAnsi="Helvetica" w:cs="Helvetica"/>
                            <w:color w:val="3E3E3E"/>
                            <w:sz w:val="21"/>
                            <w:szCs w:val="21"/>
                          </w:rPr>
                        </w:pP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625D7879" w14:textId="77777777" w:rsidR="00677D59" w:rsidRDefault="004F491E">
                        <w:pPr>
                          <w:jc w:val="center"/>
                        </w:pPr>
                        <w:r>
                          <w:t>1</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36E39D8A" w14:textId="77777777" w:rsidR="00677D59" w:rsidRDefault="004F491E">
                        <w:pPr>
                          <w:jc w:val="center"/>
                        </w:pPr>
                        <w:r>
                          <w:t>2</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551F79F8" w14:textId="77777777" w:rsidR="00677D59" w:rsidRDefault="004F491E">
                        <w:pPr>
                          <w:jc w:val="center"/>
                        </w:pPr>
                        <w:r>
                          <w:t>3</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3396F9D5" w14:textId="77777777" w:rsidR="00677D59" w:rsidRDefault="004F491E">
                        <w:pPr>
                          <w:jc w:val="center"/>
                        </w:pPr>
                        <w:r>
                          <w:t>4</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41FB38F2" w14:textId="77777777" w:rsidR="00677D59" w:rsidRDefault="004F491E">
                        <w:pPr>
                          <w:jc w:val="center"/>
                        </w:pPr>
                        <w:r>
                          <w:t>5</w:t>
                        </w:r>
                      </w:p>
                    </w:tc>
                  </w:tr>
                  <w:tr w:rsidR="00677D59" w14:paraId="4D765F28" w14:textId="77777777">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532B92B3" w14:textId="77777777" w:rsidR="00677D59" w:rsidRDefault="004F491E">
                        <w:pPr>
                          <w:jc w:val="center"/>
                        </w:pPr>
                        <w:r>
                          <w:t>我认为平台操作响应迅速</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49A7CB3F"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452D1125" w14:textId="77777777" w:rsidR="00677D59" w:rsidRDefault="004F491E">
                        <w:pPr>
                          <w:jc w:val="center"/>
                        </w:pPr>
                        <w:r>
                          <w:rPr>
                            <w:sz w:val="36"/>
                            <w:szCs w:val="36"/>
                          </w:rPr>
                          <w:t>○</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6CF78970"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6F607516" w14:textId="77777777" w:rsidR="00677D59" w:rsidRDefault="004F491E">
                        <w:pPr>
                          <w:jc w:val="center"/>
                        </w:pPr>
                        <w:r>
                          <w:rPr>
                            <w:sz w:val="36"/>
                            <w:szCs w:val="36"/>
                          </w:rPr>
                          <w:t>○</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6278C04E" w14:textId="77777777" w:rsidR="00677D59" w:rsidRDefault="004F491E">
                        <w:pPr>
                          <w:jc w:val="center"/>
                        </w:pPr>
                        <w:r>
                          <w:rPr>
                            <w:sz w:val="36"/>
                            <w:szCs w:val="36"/>
                          </w:rPr>
                          <w:t>○</w:t>
                        </w:r>
                      </w:p>
                    </w:tc>
                  </w:tr>
                  <w:tr w:rsidR="00677D59" w14:paraId="1A2D48A5" w14:textId="77777777">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512D4DCF" w14:textId="77777777" w:rsidR="00677D59" w:rsidRDefault="004F491E">
                        <w:pPr>
                          <w:jc w:val="center"/>
                        </w:pPr>
                        <w:r>
                          <w:t>我认为整个翻译流程中的指示性提示很好</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520ED497"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1DFE8F42" w14:textId="77777777" w:rsidR="00677D59" w:rsidRDefault="004F491E">
                        <w:pPr>
                          <w:jc w:val="center"/>
                        </w:pPr>
                        <w:r>
                          <w:rPr>
                            <w:sz w:val="36"/>
                            <w:szCs w:val="36"/>
                          </w:rPr>
                          <w:t>○</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49CA87C1"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9C6DA77" w14:textId="77777777" w:rsidR="00677D59" w:rsidRDefault="004F491E">
                        <w:pPr>
                          <w:jc w:val="center"/>
                        </w:pPr>
                        <w:r>
                          <w:rPr>
                            <w:sz w:val="36"/>
                            <w:szCs w:val="36"/>
                          </w:rPr>
                          <w:t>○</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5CB801E3" w14:textId="77777777" w:rsidR="00677D59" w:rsidRDefault="004F491E">
                        <w:pPr>
                          <w:jc w:val="center"/>
                        </w:pPr>
                        <w:r>
                          <w:rPr>
                            <w:sz w:val="36"/>
                            <w:szCs w:val="36"/>
                          </w:rPr>
                          <w:t>○</w:t>
                        </w:r>
                      </w:p>
                    </w:tc>
                  </w:tr>
                  <w:tr w:rsidR="00677D59" w14:paraId="4AD9591E" w14:textId="77777777">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564899FD" w14:textId="77777777" w:rsidR="00677D59" w:rsidRDefault="004F491E">
                        <w:pPr>
                          <w:jc w:val="center"/>
                        </w:pPr>
                        <w:r>
                          <w:t>我认为使用中出现的错误或意外有及时准确的提示</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3A4853A8"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03BE1838" w14:textId="77777777" w:rsidR="00677D59" w:rsidRDefault="004F491E">
                        <w:pPr>
                          <w:jc w:val="center"/>
                        </w:pPr>
                        <w:r>
                          <w:rPr>
                            <w:sz w:val="36"/>
                            <w:szCs w:val="36"/>
                          </w:rPr>
                          <w:t>○</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2EB3DB0F"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44E7A990" w14:textId="77777777" w:rsidR="00677D59" w:rsidRDefault="004F491E">
                        <w:pPr>
                          <w:jc w:val="center"/>
                        </w:pPr>
                        <w:r>
                          <w:rPr>
                            <w:sz w:val="36"/>
                            <w:szCs w:val="36"/>
                          </w:rPr>
                          <w:t>○</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0660CE5C" w14:textId="77777777" w:rsidR="00677D59" w:rsidRDefault="004F491E">
                        <w:pPr>
                          <w:jc w:val="center"/>
                        </w:pPr>
                        <w:r>
                          <w:rPr>
                            <w:sz w:val="36"/>
                            <w:szCs w:val="36"/>
                          </w:rPr>
                          <w:t>○</w:t>
                        </w:r>
                      </w:p>
                    </w:tc>
                  </w:tr>
                  <w:tr w:rsidR="00677D59" w14:paraId="2D6E04E4" w14:textId="77777777">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0F3CA87F" w14:textId="77777777" w:rsidR="00677D59" w:rsidRDefault="004F491E">
                        <w:pPr>
                          <w:jc w:val="center"/>
                        </w:pPr>
                        <w:r>
                          <w:t>我认为翻译编辑器页面功能齐全，无需频繁退出和进入</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2518C663"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427F8AEC" w14:textId="77777777" w:rsidR="00677D59" w:rsidRDefault="004F491E">
                        <w:pPr>
                          <w:jc w:val="center"/>
                        </w:pPr>
                        <w:r>
                          <w:rPr>
                            <w:sz w:val="36"/>
                            <w:szCs w:val="36"/>
                          </w:rPr>
                          <w:t>○</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32015A19"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8EA4D2A" w14:textId="77777777" w:rsidR="00677D59" w:rsidRDefault="004F491E">
                        <w:pPr>
                          <w:jc w:val="center"/>
                        </w:pPr>
                        <w:r>
                          <w:rPr>
                            <w:sz w:val="36"/>
                            <w:szCs w:val="36"/>
                          </w:rPr>
                          <w:t>○</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4F9F4D87" w14:textId="77777777" w:rsidR="00677D59" w:rsidRDefault="004F491E">
                        <w:pPr>
                          <w:jc w:val="center"/>
                        </w:pPr>
                        <w:r>
                          <w:rPr>
                            <w:sz w:val="36"/>
                            <w:szCs w:val="36"/>
                          </w:rPr>
                          <w:t>○</w:t>
                        </w:r>
                      </w:p>
                    </w:tc>
                  </w:tr>
                </w:tbl>
                <w:p w14:paraId="70BE784A" w14:textId="77777777" w:rsidR="00677D59" w:rsidRDefault="00677D59">
                  <w:pPr>
                    <w:rPr>
                      <w:rFonts w:ascii="Helvetica" w:hAnsi="Helvetica" w:cs="Helvetica"/>
                      <w:color w:val="3E3E3E"/>
                      <w:sz w:val="21"/>
                      <w:szCs w:val="21"/>
                    </w:rPr>
                  </w:pPr>
                </w:p>
              </w:tc>
            </w:tr>
            <w:tr w:rsidR="00677D59" w14:paraId="40A17DCC" w14:textId="77777777">
              <w:trPr>
                <w:trHeight w:val="450"/>
                <w:jc w:val="center"/>
              </w:trPr>
              <w:tc>
                <w:tcPr>
                  <w:tcW w:w="9900" w:type="dxa"/>
                  <w:shd w:val="clear" w:color="auto" w:fill="FFFFFF"/>
                  <w:vAlign w:val="center"/>
                </w:tcPr>
                <w:p w14:paraId="31AC78C2" w14:textId="77777777" w:rsidR="00677D59" w:rsidRDefault="00677D59">
                  <w:pPr>
                    <w:rPr>
                      <w:rFonts w:ascii="Times New Roman" w:eastAsia="Times New Roman" w:hAnsi="Times New Roman" w:cs="Times New Roman"/>
                      <w:sz w:val="20"/>
                      <w:szCs w:val="20"/>
                    </w:rPr>
                  </w:pPr>
                </w:p>
              </w:tc>
            </w:tr>
            <w:tr w:rsidR="00677D59" w14:paraId="26D640FC" w14:textId="77777777">
              <w:trPr>
                <w:jc w:val="center"/>
              </w:trPr>
              <w:tc>
                <w:tcPr>
                  <w:tcW w:w="9900" w:type="dxa"/>
                  <w:shd w:val="clear" w:color="auto" w:fill="FFFFFF"/>
                  <w:vAlign w:val="center"/>
                </w:tcPr>
                <w:p w14:paraId="0E63D45A" w14:textId="77777777" w:rsidR="00677D59" w:rsidRDefault="004F491E">
                  <w:pPr>
                    <w:ind w:firstLineChars="100" w:firstLine="211"/>
                    <w:rPr>
                      <w:rFonts w:ascii="Helvetica" w:hAnsi="Helvetica" w:cs="Helvetica"/>
                      <w:color w:val="3E3E3E"/>
                      <w:sz w:val="21"/>
                      <w:szCs w:val="21"/>
                    </w:rPr>
                  </w:pPr>
                  <w:r>
                    <w:rPr>
                      <w:rFonts w:ascii="Helvetica" w:hAnsi="Helvetica" w:cs="Helvetica"/>
                      <w:b/>
                      <w:bCs/>
                      <w:color w:val="3E3E3E"/>
                      <w:sz w:val="21"/>
                      <w:szCs w:val="21"/>
                    </w:rPr>
                    <w:t>18.</w:t>
                  </w:r>
                  <w:r>
                    <w:rPr>
                      <w:rFonts w:ascii="Helvetica" w:hAnsi="Helvetica" w:cs="Helvetica"/>
                      <w:color w:val="3E3E3E"/>
                      <w:sz w:val="21"/>
                      <w:szCs w:val="21"/>
                    </w:rPr>
                    <w:t> </w:t>
                  </w:r>
                  <w:r>
                    <w:rPr>
                      <w:rFonts w:ascii="Helvetica" w:hAnsi="Helvetica" w:cs="Helvetica"/>
                      <w:color w:val="3E3E3E"/>
                      <w:sz w:val="21"/>
                      <w:szCs w:val="21"/>
                    </w:rPr>
                    <w:t>服务体验（调查您使用</w:t>
                  </w:r>
                  <w:r>
                    <w:rPr>
                      <w:rFonts w:ascii="Helvetica" w:hAnsi="Helvetica" w:cs="Helvetica"/>
                      <w:color w:val="3E3E3E"/>
                      <w:sz w:val="21"/>
                      <w:szCs w:val="21"/>
                    </w:rPr>
                    <w:t>YiCAT</w:t>
                  </w:r>
                  <w:r>
                    <w:rPr>
                      <w:rFonts w:ascii="Helvetica" w:hAnsi="Helvetica" w:cs="Helvetica"/>
                      <w:color w:val="3E3E3E"/>
                      <w:sz w:val="21"/>
                      <w:szCs w:val="21"/>
                    </w:rPr>
                    <w:t>平台的翻译感受）</w:t>
                  </w:r>
                  <w:r>
                    <w:rPr>
                      <w:rFonts w:ascii="Helvetica" w:hAnsi="Helvetica" w:cs="Helvetica"/>
                      <w:color w:val="3E3E3E"/>
                      <w:sz w:val="21"/>
                      <w:szCs w:val="21"/>
                    </w:rPr>
                    <w:t xml:space="preserve"> [</w:t>
                  </w:r>
                  <w:r>
                    <w:rPr>
                      <w:rFonts w:ascii="Helvetica" w:hAnsi="Helvetica" w:cs="Helvetica"/>
                      <w:color w:val="3E3E3E"/>
                      <w:sz w:val="21"/>
                      <w:szCs w:val="21"/>
                    </w:rPr>
                    <w:t>矩阵量表题</w:t>
                  </w:r>
                  <w:r>
                    <w:rPr>
                      <w:rFonts w:ascii="Helvetica" w:hAnsi="Helvetica" w:cs="Helvetica"/>
                      <w:color w:val="3E3E3E"/>
                      <w:sz w:val="21"/>
                      <w:szCs w:val="21"/>
                    </w:rPr>
                    <w:t>] </w:t>
                  </w:r>
                  <w:r>
                    <w:rPr>
                      <w:rFonts w:ascii="Helvetica" w:hAnsi="Helvetica" w:cs="Helvetica"/>
                      <w:color w:val="FF0000"/>
                      <w:sz w:val="21"/>
                      <w:szCs w:val="21"/>
                    </w:rPr>
                    <w:t>*</w:t>
                  </w:r>
                </w:p>
              </w:tc>
            </w:tr>
            <w:tr w:rsidR="00677D59" w14:paraId="5C169880" w14:textId="77777777">
              <w:trPr>
                <w:jc w:val="center"/>
              </w:trPr>
              <w:tc>
                <w:tcPr>
                  <w:tcW w:w="9900" w:type="dxa"/>
                  <w:shd w:val="clear" w:color="auto" w:fill="FFFFFF"/>
                  <w:vAlign w:val="center"/>
                </w:tcPr>
                <w:tbl>
                  <w:tblPr>
                    <w:tblW w:w="9600" w:type="dxa"/>
                    <w:tblInd w:w="300" w:type="dxa"/>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4A0" w:firstRow="1" w:lastRow="0" w:firstColumn="1" w:lastColumn="0" w:noHBand="0" w:noVBand="1"/>
                  </w:tblPr>
                  <w:tblGrid>
                    <w:gridCol w:w="4648"/>
                    <w:gridCol w:w="992"/>
                    <w:gridCol w:w="992"/>
                    <w:gridCol w:w="993"/>
                    <w:gridCol w:w="992"/>
                    <w:gridCol w:w="983"/>
                  </w:tblGrid>
                  <w:tr w:rsidR="00677D59" w14:paraId="69148ADD" w14:textId="77777777">
                    <w:trPr>
                      <w:tblHeader/>
                    </w:trPr>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0487D78C" w14:textId="77777777" w:rsidR="00677D59" w:rsidRDefault="00677D59">
                        <w:pPr>
                          <w:rPr>
                            <w:rFonts w:ascii="Helvetica" w:hAnsi="Helvetica" w:cs="Helvetica"/>
                            <w:color w:val="3E3E3E"/>
                            <w:sz w:val="21"/>
                            <w:szCs w:val="21"/>
                          </w:rPr>
                        </w:pP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6A64BAB9" w14:textId="77777777" w:rsidR="00677D59" w:rsidRDefault="004F491E">
                        <w:pPr>
                          <w:jc w:val="center"/>
                        </w:pPr>
                        <w:r>
                          <w:t>1</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355C3322" w14:textId="77777777" w:rsidR="00677D59" w:rsidRDefault="004F491E">
                        <w:pPr>
                          <w:jc w:val="center"/>
                        </w:pPr>
                        <w:r>
                          <w:t>2</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2D2276B8" w14:textId="77777777" w:rsidR="00677D59" w:rsidRDefault="004F491E">
                        <w:pPr>
                          <w:jc w:val="center"/>
                        </w:pPr>
                        <w:r>
                          <w:t>3</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1E3142BE" w14:textId="77777777" w:rsidR="00677D59" w:rsidRDefault="004F491E">
                        <w:pPr>
                          <w:jc w:val="center"/>
                        </w:pPr>
                        <w:r>
                          <w:t>4</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62DA3AF4" w14:textId="77777777" w:rsidR="00677D59" w:rsidRDefault="004F491E">
                        <w:pPr>
                          <w:jc w:val="center"/>
                        </w:pPr>
                        <w:r>
                          <w:t>5</w:t>
                        </w:r>
                      </w:p>
                    </w:tc>
                  </w:tr>
                  <w:tr w:rsidR="00677D59" w14:paraId="074FC97A" w14:textId="77777777">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54203386" w14:textId="77777777" w:rsidR="00677D59" w:rsidRDefault="004F491E">
                        <w:pPr>
                          <w:jc w:val="center"/>
                        </w:pPr>
                        <w:r>
                          <w:t>我认为项目建立流程方便快捷</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2658374"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3B70E8EF" w14:textId="77777777" w:rsidR="00677D59" w:rsidRDefault="004F491E">
                        <w:pPr>
                          <w:jc w:val="center"/>
                        </w:pPr>
                        <w:r>
                          <w:rPr>
                            <w:sz w:val="36"/>
                            <w:szCs w:val="36"/>
                          </w:rPr>
                          <w:t>○</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5A4F2F6"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5409B4E9" w14:textId="77777777" w:rsidR="00677D59" w:rsidRDefault="004F491E">
                        <w:pPr>
                          <w:jc w:val="center"/>
                        </w:pPr>
                        <w:r>
                          <w:rPr>
                            <w:sz w:val="36"/>
                            <w:szCs w:val="36"/>
                          </w:rPr>
                          <w:t>○</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136E3E11" w14:textId="77777777" w:rsidR="00677D59" w:rsidRDefault="004F491E">
                        <w:pPr>
                          <w:jc w:val="center"/>
                        </w:pPr>
                        <w:r>
                          <w:rPr>
                            <w:sz w:val="36"/>
                            <w:szCs w:val="36"/>
                          </w:rPr>
                          <w:t>○</w:t>
                        </w:r>
                      </w:p>
                    </w:tc>
                  </w:tr>
                  <w:tr w:rsidR="00677D59" w14:paraId="18196030" w14:textId="77777777">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1AF102BF" w14:textId="77777777" w:rsidR="00677D59" w:rsidRDefault="004F491E">
                        <w:pPr>
                          <w:jc w:val="center"/>
                        </w:pPr>
                        <w:r>
                          <w:t>我认为文件导入方便</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2B03206C"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31FF8A34" w14:textId="77777777" w:rsidR="00677D59" w:rsidRDefault="004F491E">
                        <w:pPr>
                          <w:jc w:val="center"/>
                        </w:pPr>
                        <w:r>
                          <w:rPr>
                            <w:sz w:val="36"/>
                            <w:szCs w:val="36"/>
                          </w:rPr>
                          <w:t>○</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3365C4DC"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623DE8D6" w14:textId="77777777" w:rsidR="00677D59" w:rsidRDefault="004F491E">
                        <w:pPr>
                          <w:jc w:val="center"/>
                        </w:pPr>
                        <w:r>
                          <w:rPr>
                            <w:sz w:val="36"/>
                            <w:szCs w:val="36"/>
                          </w:rPr>
                          <w:t>○</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C1A4D6E" w14:textId="77777777" w:rsidR="00677D59" w:rsidRDefault="004F491E">
                        <w:pPr>
                          <w:jc w:val="center"/>
                        </w:pPr>
                        <w:r>
                          <w:rPr>
                            <w:sz w:val="36"/>
                            <w:szCs w:val="36"/>
                          </w:rPr>
                          <w:t>○</w:t>
                        </w:r>
                      </w:p>
                    </w:tc>
                  </w:tr>
                  <w:tr w:rsidR="00677D59" w14:paraId="60213D68" w14:textId="77777777">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208BC238" w14:textId="77777777" w:rsidR="00677D59" w:rsidRDefault="004F491E">
                        <w:pPr>
                          <w:jc w:val="center"/>
                        </w:pPr>
                        <w:r>
                          <w:t>我认为文件支持格式满足我的日常需求</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2CA69B56"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0EA2068A" w14:textId="77777777" w:rsidR="00677D59" w:rsidRDefault="004F491E">
                        <w:pPr>
                          <w:jc w:val="center"/>
                        </w:pPr>
                        <w:r>
                          <w:rPr>
                            <w:sz w:val="36"/>
                            <w:szCs w:val="36"/>
                          </w:rPr>
                          <w:t>○</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8E19CDE"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024BEE75" w14:textId="77777777" w:rsidR="00677D59" w:rsidRDefault="004F491E">
                        <w:pPr>
                          <w:jc w:val="center"/>
                        </w:pPr>
                        <w:r>
                          <w:rPr>
                            <w:sz w:val="36"/>
                            <w:szCs w:val="36"/>
                          </w:rPr>
                          <w:t>○</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3607B115" w14:textId="77777777" w:rsidR="00677D59" w:rsidRDefault="004F491E">
                        <w:pPr>
                          <w:jc w:val="center"/>
                        </w:pPr>
                        <w:r>
                          <w:rPr>
                            <w:sz w:val="36"/>
                            <w:szCs w:val="36"/>
                          </w:rPr>
                          <w:t>○</w:t>
                        </w:r>
                      </w:p>
                    </w:tc>
                  </w:tr>
                  <w:tr w:rsidR="00677D59" w14:paraId="2878FC7F" w14:textId="77777777">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63DBA43" w14:textId="77777777" w:rsidR="00677D59" w:rsidRDefault="004F491E">
                        <w:pPr>
                          <w:jc w:val="center"/>
                        </w:pPr>
                        <w:r>
                          <w:t>我认为建立(导入)术语库(记忆库)方便快捷</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391F835E"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08FF7DB3" w14:textId="77777777" w:rsidR="00677D59" w:rsidRDefault="004F491E">
                        <w:pPr>
                          <w:jc w:val="center"/>
                        </w:pPr>
                        <w:r>
                          <w:rPr>
                            <w:sz w:val="36"/>
                            <w:szCs w:val="36"/>
                          </w:rPr>
                          <w:t>○</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4C85F99E"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4AC60813" w14:textId="77777777" w:rsidR="00677D59" w:rsidRDefault="004F491E">
                        <w:pPr>
                          <w:jc w:val="center"/>
                        </w:pPr>
                        <w:r>
                          <w:rPr>
                            <w:sz w:val="36"/>
                            <w:szCs w:val="36"/>
                          </w:rPr>
                          <w:t>○</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2A30AD66" w14:textId="77777777" w:rsidR="00677D59" w:rsidRDefault="004F491E">
                        <w:pPr>
                          <w:jc w:val="center"/>
                        </w:pPr>
                        <w:r>
                          <w:rPr>
                            <w:sz w:val="36"/>
                            <w:szCs w:val="36"/>
                          </w:rPr>
                          <w:t>○</w:t>
                        </w:r>
                      </w:p>
                    </w:tc>
                  </w:tr>
                  <w:tr w:rsidR="00677D59" w14:paraId="799BA950" w14:textId="77777777">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447B50D4" w14:textId="77777777" w:rsidR="00677D59" w:rsidRDefault="004F491E">
                        <w:pPr>
                          <w:jc w:val="center"/>
                        </w:pPr>
                        <w:r>
                          <w:t>我认为协同翻译高效快捷</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49D8B3CD"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197690B3" w14:textId="77777777" w:rsidR="00677D59" w:rsidRDefault="004F491E">
                        <w:pPr>
                          <w:jc w:val="center"/>
                        </w:pPr>
                        <w:r>
                          <w:rPr>
                            <w:sz w:val="36"/>
                            <w:szCs w:val="36"/>
                          </w:rPr>
                          <w:t>○</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499D29B"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4C316B42" w14:textId="77777777" w:rsidR="00677D59" w:rsidRDefault="004F491E">
                        <w:pPr>
                          <w:jc w:val="center"/>
                        </w:pPr>
                        <w:r>
                          <w:rPr>
                            <w:sz w:val="36"/>
                            <w:szCs w:val="36"/>
                          </w:rPr>
                          <w:t>○</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1EECB2FF" w14:textId="77777777" w:rsidR="00677D59" w:rsidRDefault="004F491E">
                        <w:pPr>
                          <w:jc w:val="center"/>
                        </w:pPr>
                        <w:r>
                          <w:rPr>
                            <w:sz w:val="36"/>
                            <w:szCs w:val="36"/>
                          </w:rPr>
                          <w:t>○</w:t>
                        </w:r>
                      </w:p>
                    </w:tc>
                  </w:tr>
                  <w:tr w:rsidR="00677D59" w14:paraId="4CA2B2EE" w14:textId="77777777">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63BB699B" w14:textId="77777777" w:rsidR="00677D59" w:rsidRDefault="004F491E">
                        <w:pPr>
                          <w:jc w:val="center"/>
                        </w:pPr>
                        <w:r>
                          <w:t>我认为译审同步提高效率</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27CF4FC7"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5734516B" w14:textId="77777777" w:rsidR="00677D59" w:rsidRDefault="004F491E">
                        <w:pPr>
                          <w:jc w:val="center"/>
                        </w:pPr>
                        <w:r>
                          <w:rPr>
                            <w:sz w:val="36"/>
                            <w:szCs w:val="36"/>
                          </w:rPr>
                          <w:t>○</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0D2464B2"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4837A694" w14:textId="77777777" w:rsidR="00677D59" w:rsidRDefault="004F491E">
                        <w:pPr>
                          <w:jc w:val="center"/>
                        </w:pPr>
                        <w:r>
                          <w:rPr>
                            <w:sz w:val="36"/>
                            <w:szCs w:val="36"/>
                          </w:rPr>
                          <w:t>○</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19FE5229" w14:textId="77777777" w:rsidR="00677D59" w:rsidRDefault="004F491E">
                        <w:pPr>
                          <w:jc w:val="center"/>
                        </w:pPr>
                        <w:r>
                          <w:rPr>
                            <w:sz w:val="36"/>
                            <w:szCs w:val="36"/>
                          </w:rPr>
                          <w:t>○</w:t>
                        </w:r>
                      </w:p>
                    </w:tc>
                  </w:tr>
                  <w:tr w:rsidR="00677D59" w14:paraId="066B1835" w14:textId="77777777">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18B72B9B" w14:textId="77777777" w:rsidR="00677D59" w:rsidRDefault="004F491E">
                        <w:pPr>
                          <w:jc w:val="center"/>
                        </w:pPr>
                        <w:r>
                          <w:t>我认为质量保证（QA）规则高效实用</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4610964D"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0562DC45" w14:textId="77777777" w:rsidR="00677D59" w:rsidRDefault="004F491E">
                        <w:pPr>
                          <w:jc w:val="center"/>
                        </w:pPr>
                        <w:r>
                          <w:rPr>
                            <w:sz w:val="36"/>
                            <w:szCs w:val="36"/>
                          </w:rPr>
                          <w:t>○</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3CA903CE"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3B03CD47" w14:textId="77777777" w:rsidR="00677D59" w:rsidRDefault="004F491E">
                        <w:pPr>
                          <w:jc w:val="center"/>
                        </w:pPr>
                        <w:r>
                          <w:rPr>
                            <w:sz w:val="36"/>
                            <w:szCs w:val="36"/>
                          </w:rPr>
                          <w:t>○</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1BE6F5A9" w14:textId="77777777" w:rsidR="00677D59" w:rsidRDefault="004F491E">
                        <w:pPr>
                          <w:jc w:val="center"/>
                        </w:pPr>
                        <w:r>
                          <w:rPr>
                            <w:sz w:val="36"/>
                            <w:szCs w:val="36"/>
                          </w:rPr>
                          <w:t>○</w:t>
                        </w:r>
                      </w:p>
                    </w:tc>
                  </w:tr>
                  <w:tr w:rsidR="00677D59" w14:paraId="79FEE4EF" w14:textId="77777777">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558C6B7D" w14:textId="77777777" w:rsidR="00677D59" w:rsidRDefault="004F491E">
                        <w:pPr>
                          <w:jc w:val="center"/>
                        </w:pPr>
                        <w:r>
                          <w:t>我认为内嵌机器翻译收费合理</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07048A22"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5433E728" w14:textId="77777777" w:rsidR="00677D59" w:rsidRDefault="004F491E">
                        <w:pPr>
                          <w:jc w:val="center"/>
                        </w:pPr>
                        <w:r>
                          <w:rPr>
                            <w:sz w:val="36"/>
                            <w:szCs w:val="36"/>
                          </w:rPr>
                          <w:t>○</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6637DB32"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07E0FC10" w14:textId="77777777" w:rsidR="00677D59" w:rsidRDefault="004F491E">
                        <w:pPr>
                          <w:jc w:val="center"/>
                        </w:pPr>
                        <w:r>
                          <w:rPr>
                            <w:sz w:val="36"/>
                            <w:szCs w:val="36"/>
                          </w:rPr>
                          <w:t>○</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5D329EB1" w14:textId="77777777" w:rsidR="00677D59" w:rsidRDefault="004F491E">
                        <w:pPr>
                          <w:jc w:val="center"/>
                        </w:pPr>
                        <w:r>
                          <w:rPr>
                            <w:sz w:val="36"/>
                            <w:szCs w:val="36"/>
                          </w:rPr>
                          <w:t>○</w:t>
                        </w:r>
                      </w:p>
                    </w:tc>
                  </w:tr>
                  <w:tr w:rsidR="00677D59" w14:paraId="1B8C6CBD" w14:textId="77777777">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42A18F99" w14:textId="77777777" w:rsidR="00677D59" w:rsidRDefault="004F491E">
                        <w:pPr>
                          <w:jc w:val="center"/>
                        </w:pPr>
                        <w:r>
                          <w:t>我认为字数统计简洁直观</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4B0EB447"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0E26DD84" w14:textId="77777777" w:rsidR="00677D59" w:rsidRDefault="004F491E">
                        <w:pPr>
                          <w:jc w:val="center"/>
                        </w:pPr>
                        <w:r>
                          <w:rPr>
                            <w:sz w:val="36"/>
                            <w:szCs w:val="36"/>
                          </w:rPr>
                          <w:t>○</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040CBCA4"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7AD8F14" w14:textId="77777777" w:rsidR="00677D59" w:rsidRDefault="004F491E">
                        <w:pPr>
                          <w:jc w:val="center"/>
                        </w:pPr>
                        <w:r>
                          <w:rPr>
                            <w:sz w:val="36"/>
                            <w:szCs w:val="36"/>
                          </w:rPr>
                          <w:t>○</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5856F89C" w14:textId="77777777" w:rsidR="00677D59" w:rsidRDefault="004F491E">
                        <w:pPr>
                          <w:jc w:val="center"/>
                        </w:pPr>
                        <w:r>
                          <w:rPr>
                            <w:sz w:val="36"/>
                            <w:szCs w:val="36"/>
                          </w:rPr>
                          <w:t>○</w:t>
                        </w:r>
                      </w:p>
                    </w:tc>
                  </w:tr>
                  <w:tr w:rsidR="00677D59" w14:paraId="4FCAB18D" w14:textId="77777777">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5344FFF" w14:textId="77777777" w:rsidR="00677D59" w:rsidRDefault="004F491E">
                        <w:pPr>
                          <w:jc w:val="center"/>
                        </w:pPr>
                        <w:r>
                          <w:t>我认为文件导出方便快捷</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2EDD275"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28AFD734" w14:textId="77777777" w:rsidR="00677D59" w:rsidRDefault="004F491E">
                        <w:pPr>
                          <w:jc w:val="center"/>
                        </w:pPr>
                        <w:r>
                          <w:rPr>
                            <w:sz w:val="36"/>
                            <w:szCs w:val="36"/>
                          </w:rPr>
                          <w:t>○</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CDFB3BD"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2CFF4F4D" w14:textId="77777777" w:rsidR="00677D59" w:rsidRDefault="004F491E">
                        <w:pPr>
                          <w:jc w:val="center"/>
                        </w:pPr>
                        <w:r>
                          <w:rPr>
                            <w:sz w:val="36"/>
                            <w:szCs w:val="36"/>
                          </w:rPr>
                          <w:t>○</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5991F757" w14:textId="77777777" w:rsidR="00677D59" w:rsidRDefault="004F491E">
                        <w:pPr>
                          <w:jc w:val="center"/>
                        </w:pPr>
                        <w:r>
                          <w:rPr>
                            <w:sz w:val="36"/>
                            <w:szCs w:val="36"/>
                          </w:rPr>
                          <w:t>○</w:t>
                        </w:r>
                      </w:p>
                    </w:tc>
                  </w:tr>
                </w:tbl>
                <w:p w14:paraId="2E0A4C1C" w14:textId="77777777" w:rsidR="00677D59" w:rsidRDefault="00677D59">
                  <w:pPr>
                    <w:rPr>
                      <w:rFonts w:ascii="Helvetica" w:hAnsi="Helvetica" w:cs="Helvetica"/>
                      <w:color w:val="3E3E3E"/>
                      <w:sz w:val="21"/>
                      <w:szCs w:val="21"/>
                    </w:rPr>
                  </w:pPr>
                </w:p>
              </w:tc>
            </w:tr>
            <w:tr w:rsidR="00677D59" w14:paraId="1BF60EDD" w14:textId="77777777">
              <w:trPr>
                <w:trHeight w:val="450"/>
                <w:jc w:val="center"/>
              </w:trPr>
              <w:tc>
                <w:tcPr>
                  <w:tcW w:w="9900" w:type="dxa"/>
                  <w:shd w:val="clear" w:color="auto" w:fill="FFFFFF"/>
                  <w:vAlign w:val="center"/>
                </w:tcPr>
                <w:p w14:paraId="69E54788" w14:textId="77777777" w:rsidR="00677D59" w:rsidRDefault="00677D59">
                  <w:pPr>
                    <w:rPr>
                      <w:rFonts w:ascii="Times New Roman" w:eastAsia="Times New Roman" w:hAnsi="Times New Roman" w:cs="Times New Roman"/>
                      <w:sz w:val="20"/>
                      <w:szCs w:val="20"/>
                    </w:rPr>
                  </w:pPr>
                </w:p>
              </w:tc>
            </w:tr>
            <w:tr w:rsidR="00677D59" w14:paraId="5A3E88C3" w14:textId="77777777">
              <w:trPr>
                <w:jc w:val="center"/>
              </w:trPr>
              <w:tc>
                <w:tcPr>
                  <w:tcW w:w="9900" w:type="dxa"/>
                  <w:shd w:val="clear" w:color="auto" w:fill="FFFFFF"/>
                  <w:vAlign w:val="center"/>
                </w:tcPr>
                <w:p w14:paraId="49A501B0" w14:textId="77777777" w:rsidR="00677D59" w:rsidRDefault="004F491E">
                  <w:pPr>
                    <w:ind w:firstLineChars="100" w:firstLine="211"/>
                    <w:rPr>
                      <w:rFonts w:ascii="Helvetica" w:hAnsi="Helvetica" w:cs="Helvetica"/>
                      <w:color w:val="3E3E3E"/>
                      <w:sz w:val="21"/>
                      <w:szCs w:val="21"/>
                    </w:rPr>
                  </w:pPr>
                  <w:r>
                    <w:rPr>
                      <w:rFonts w:ascii="Helvetica" w:hAnsi="Helvetica" w:cs="Helvetica"/>
                      <w:b/>
                      <w:bCs/>
                      <w:color w:val="3E3E3E"/>
                      <w:sz w:val="21"/>
                      <w:szCs w:val="21"/>
                    </w:rPr>
                    <w:t>19.</w:t>
                  </w:r>
                  <w:r>
                    <w:rPr>
                      <w:rFonts w:ascii="Helvetica" w:hAnsi="Helvetica" w:cs="Helvetica"/>
                      <w:color w:val="3E3E3E"/>
                      <w:sz w:val="21"/>
                      <w:szCs w:val="21"/>
                    </w:rPr>
                    <w:t> </w:t>
                  </w:r>
                  <w:r>
                    <w:rPr>
                      <w:rFonts w:ascii="Helvetica" w:hAnsi="Helvetica" w:cs="Helvetica"/>
                      <w:color w:val="3E3E3E"/>
                      <w:sz w:val="21"/>
                      <w:szCs w:val="21"/>
                    </w:rPr>
                    <w:t>价值体验（调查您使用</w:t>
                  </w:r>
                  <w:r>
                    <w:rPr>
                      <w:rFonts w:ascii="Helvetica" w:hAnsi="Helvetica" w:cs="Helvetica"/>
                      <w:color w:val="3E3E3E"/>
                      <w:sz w:val="21"/>
                      <w:szCs w:val="21"/>
                    </w:rPr>
                    <w:t>YiCAT</w:t>
                  </w:r>
                  <w:r>
                    <w:rPr>
                      <w:rFonts w:ascii="Helvetica" w:hAnsi="Helvetica" w:cs="Helvetica"/>
                      <w:color w:val="3E3E3E"/>
                      <w:sz w:val="21"/>
                      <w:szCs w:val="21"/>
                    </w:rPr>
                    <w:t>平台后的心理感受）</w:t>
                  </w:r>
                  <w:r>
                    <w:rPr>
                      <w:rFonts w:ascii="Helvetica" w:hAnsi="Helvetica" w:cs="Helvetica"/>
                      <w:color w:val="3E3E3E"/>
                      <w:sz w:val="21"/>
                      <w:szCs w:val="21"/>
                    </w:rPr>
                    <w:t xml:space="preserve"> [</w:t>
                  </w:r>
                  <w:r>
                    <w:rPr>
                      <w:rFonts w:ascii="Helvetica" w:hAnsi="Helvetica" w:cs="Helvetica"/>
                      <w:color w:val="3E3E3E"/>
                      <w:sz w:val="21"/>
                      <w:szCs w:val="21"/>
                    </w:rPr>
                    <w:t>矩阵量表题</w:t>
                  </w:r>
                  <w:r>
                    <w:rPr>
                      <w:rFonts w:ascii="Helvetica" w:hAnsi="Helvetica" w:cs="Helvetica"/>
                      <w:color w:val="3E3E3E"/>
                      <w:sz w:val="21"/>
                      <w:szCs w:val="21"/>
                    </w:rPr>
                    <w:t>] </w:t>
                  </w:r>
                  <w:r>
                    <w:rPr>
                      <w:rFonts w:ascii="Helvetica" w:hAnsi="Helvetica" w:cs="Helvetica"/>
                      <w:color w:val="FF0000"/>
                      <w:sz w:val="21"/>
                      <w:szCs w:val="21"/>
                    </w:rPr>
                    <w:t>*</w:t>
                  </w:r>
                </w:p>
              </w:tc>
            </w:tr>
            <w:tr w:rsidR="00677D59" w14:paraId="4F220028" w14:textId="77777777">
              <w:trPr>
                <w:jc w:val="center"/>
              </w:trPr>
              <w:tc>
                <w:tcPr>
                  <w:tcW w:w="9900" w:type="dxa"/>
                  <w:shd w:val="clear" w:color="auto" w:fill="FFFFFF"/>
                  <w:vAlign w:val="center"/>
                </w:tcPr>
                <w:tbl>
                  <w:tblPr>
                    <w:tblW w:w="9600" w:type="dxa"/>
                    <w:tblInd w:w="300" w:type="dxa"/>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4A0" w:firstRow="1" w:lastRow="0" w:firstColumn="1" w:lastColumn="0" w:noHBand="0" w:noVBand="1"/>
                  </w:tblPr>
                  <w:tblGrid>
                    <w:gridCol w:w="4648"/>
                    <w:gridCol w:w="992"/>
                    <w:gridCol w:w="992"/>
                    <w:gridCol w:w="993"/>
                    <w:gridCol w:w="992"/>
                    <w:gridCol w:w="983"/>
                  </w:tblGrid>
                  <w:tr w:rsidR="00677D59" w14:paraId="7FA6A442" w14:textId="77777777">
                    <w:trPr>
                      <w:tblHeader/>
                    </w:trPr>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2C119A26" w14:textId="77777777" w:rsidR="00677D59" w:rsidRDefault="00677D59">
                        <w:pPr>
                          <w:rPr>
                            <w:rFonts w:ascii="Helvetica" w:hAnsi="Helvetica" w:cs="Helvetica"/>
                            <w:color w:val="3E3E3E"/>
                            <w:sz w:val="21"/>
                            <w:szCs w:val="21"/>
                          </w:rPr>
                        </w:pP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3A538091" w14:textId="77777777" w:rsidR="00677D59" w:rsidRDefault="004F491E">
                        <w:pPr>
                          <w:jc w:val="center"/>
                        </w:pPr>
                        <w:r>
                          <w:t>1</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30780F92" w14:textId="77777777" w:rsidR="00677D59" w:rsidRDefault="004F491E">
                        <w:pPr>
                          <w:jc w:val="center"/>
                        </w:pPr>
                        <w:r>
                          <w:t>2</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08FA262A" w14:textId="77777777" w:rsidR="00677D59" w:rsidRDefault="004F491E">
                        <w:pPr>
                          <w:jc w:val="center"/>
                        </w:pPr>
                        <w:r>
                          <w:t>3</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F96CFBA" w14:textId="77777777" w:rsidR="00677D59" w:rsidRDefault="004F491E">
                        <w:pPr>
                          <w:jc w:val="center"/>
                        </w:pPr>
                        <w:r>
                          <w:t>4</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57AC14CB" w14:textId="77777777" w:rsidR="00677D59" w:rsidRDefault="004F491E">
                        <w:pPr>
                          <w:jc w:val="center"/>
                        </w:pPr>
                        <w:r>
                          <w:t>5</w:t>
                        </w:r>
                      </w:p>
                    </w:tc>
                  </w:tr>
                  <w:tr w:rsidR="00677D59" w14:paraId="6F89A950" w14:textId="77777777">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36F86320" w14:textId="77777777" w:rsidR="00677D59" w:rsidRDefault="004F491E">
                        <w:pPr>
                          <w:jc w:val="center"/>
                        </w:pPr>
                        <w:r>
                          <w:t>我认为平台提高了我的翻译效率</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1FF92DF"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4B26374" w14:textId="77777777" w:rsidR="00677D59" w:rsidRDefault="004F491E">
                        <w:pPr>
                          <w:jc w:val="center"/>
                        </w:pPr>
                        <w:r>
                          <w:rPr>
                            <w:sz w:val="36"/>
                            <w:szCs w:val="36"/>
                          </w:rPr>
                          <w:t>○</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A9E4F73"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265AE7CA" w14:textId="77777777" w:rsidR="00677D59" w:rsidRDefault="004F491E">
                        <w:pPr>
                          <w:jc w:val="center"/>
                        </w:pPr>
                        <w:r>
                          <w:rPr>
                            <w:sz w:val="36"/>
                            <w:szCs w:val="36"/>
                          </w:rPr>
                          <w:t>○</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087AF159" w14:textId="77777777" w:rsidR="00677D59" w:rsidRDefault="004F491E">
                        <w:pPr>
                          <w:jc w:val="center"/>
                        </w:pPr>
                        <w:r>
                          <w:rPr>
                            <w:sz w:val="36"/>
                            <w:szCs w:val="36"/>
                          </w:rPr>
                          <w:t>○</w:t>
                        </w:r>
                      </w:p>
                    </w:tc>
                  </w:tr>
                  <w:tr w:rsidR="00677D59" w14:paraId="38C9884D" w14:textId="77777777">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0F3154EE" w14:textId="77777777" w:rsidR="00677D59" w:rsidRDefault="004F491E">
                        <w:pPr>
                          <w:jc w:val="center"/>
                        </w:pPr>
                        <w:r>
                          <w:t>我认为平台很好地协助了我的工作</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7293F378"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30F02799" w14:textId="77777777" w:rsidR="00677D59" w:rsidRDefault="004F491E">
                        <w:pPr>
                          <w:jc w:val="center"/>
                        </w:pPr>
                        <w:r>
                          <w:rPr>
                            <w:sz w:val="36"/>
                            <w:szCs w:val="36"/>
                          </w:rPr>
                          <w:t>○</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082BECBB"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182574BD" w14:textId="77777777" w:rsidR="00677D59" w:rsidRDefault="004F491E">
                        <w:pPr>
                          <w:jc w:val="center"/>
                        </w:pPr>
                        <w:r>
                          <w:rPr>
                            <w:sz w:val="36"/>
                            <w:szCs w:val="36"/>
                          </w:rPr>
                          <w:t>○</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6FFC2FFA" w14:textId="77777777" w:rsidR="00677D59" w:rsidRDefault="004F491E">
                        <w:pPr>
                          <w:jc w:val="center"/>
                        </w:pPr>
                        <w:r>
                          <w:rPr>
                            <w:sz w:val="36"/>
                            <w:szCs w:val="36"/>
                          </w:rPr>
                          <w:t>○</w:t>
                        </w:r>
                      </w:p>
                    </w:tc>
                  </w:tr>
                  <w:tr w:rsidR="00677D59" w14:paraId="6EA7D0AA" w14:textId="77777777">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267EBCD4" w14:textId="77777777" w:rsidR="00677D59" w:rsidRDefault="004F491E">
                        <w:pPr>
                          <w:jc w:val="center"/>
                        </w:pPr>
                        <w:r>
                          <w:t>我认为日后会向好友同事进行推荐</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671ED619"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2508690E" w14:textId="77777777" w:rsidR="00677D59" w:rsidRDefault="004F491E">
                        <w:pPr>
                          <w:jc w:val="center"/>
                        </w:pPr>
                        <w:r>
                          <w:rPr>
                            <w:sz w:val="36"/>
                            <w:szCs w:val="36"/>
                          </w:rPr>
                          <w:t>○</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4EB30E1C"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463121B6" w14:textId="77777777" w:rsidR="00677D59" w:rsidRDefault="004F491E">
                        <w:pPr>
                          <w:jc w:val="center"/>
                        </w:pPr>
                        <w:r>
                          <w:rPr>
                            <w:sz w:val="36"/>
                            <w:szCs w:val="36"/>
                          </w:rPr>
                          <w:t>○</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65E71F47" w14:textId="77777777" w:rsidR="00677D59" w:rsidRDefault="004F491E">
                        <w:pPr>
                          <w:jc w:val="center"/>
                        </w:pPr>
                        <w:r>
                          <w:rPr>
                            <w:sz w:val="36"/>
                            <w:szCs w:val="36"/>
                          </w:rPr>
                          <w:t>○</w:t>
                        </w:r>
                      </w:p>
                    </w:tc>
                  </w:tr>
                  <w:tr w:rsidR="00677D59" w14:paraId="343F863D" w14:textId="77777777">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36FCFCD9" w14:textId="77777777" w:rsidR="00677D59" w:rsidRDefault="004F491E">
                        <w:pPr>
                          <w:jc w:val="center"/>
                        </w:pPr>
                        <w:r>
                          <w:t>我认为日后良好的体验会促使我购买套餐，升级账号</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227CEAAC"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2D439A28" w14:textId="77777777" w:rsidR="00677D59" w:rsidRDefault="004F491E">
                        <w:pPr>
                          <w:jc w:val="center"/>
                        </w:pPr>
                        <w:r>
                          <w:rPr>
                            <w:sz w:val="36"/>
                            <w:szCs w:val="36"/>
                          </w:rPr>
                          <w:t>○</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157DC9EC"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15B830F6" w14:textId="77777777" w:rsidR="00677D59" w:rsidRDefault="004F491E">
                        <w:pPr>
                          <w:jc w:val="center"/>
                        </w:pPr>
                        <w:r>
                          <w:rPr>
                            <w:sz w:val="36"/>
                            <w:szCs w:val="36"/>
                          </w:rPr>
                          <w:t>○</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563B191E" w14:textId="77777777" w:rsidR="00677D59" w:rsidRDefault="004F491E">
                        <w:pPr>
                          <w:jc w:val="center"/>
                        </w:pPr>
                        <w:r>
                          <w:rPr>
                            <w:sz w:val="36"/>
                            <w:szCs w:val="36"/>
                          </w:rPr>
                          <w:t>○</w:t>
                        </w:r>
                      </w:p>
                    </w:tc>
                  </w:tr>
                  <w:tr w:rsidR="00677D59" w14:paraId="1714368C" w14:textId="77777777">
                    <w:tc>
                      <w:tcPr>
                        <w:tcW w:w="46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040DB30C" w14:textId="77777777" w:rsidR="00677D59" w:rsidRDefault="004F491E">
                        <w:pPr>
                          <w:jc w:val="center"/>
                        </w:pPr>
                        <w:r>
                          <w:t>我认为日后的学习与工作中会继续选择YiCAT平台</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1C9A8185"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6E677A98" w14:textId="77777777" w:rsidR="00677D59" w:rsidRDefault="004F491E">
                        <w:pPr>
                          <w:jc w:val="center"/>
                        </w:pPr>
                        <w:r>
                          <w:rPr>
                            <w:sz w:val="36"/>
                            <w:szCs w:val="36"/>
                          </w:rPr>
                          <w:t>○</w:t>
                        </w:r>
                      </w:p>
                    </w:tc>
                    <w:tc>
                      <w:tcPr>
                        <w:tcW w:w="99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12D70AAA" w14:textId="77777777" w:rsidR="00677D59" w:rsidRDefault="004F491E">
                        <w:pPr>
                          <w:jc w:val="center"/>
                        </w:pPr>
                        <w:r>
                          <w:rPr>
                            <w:sz w:val="36"/>
                            <w:szCs w:val="36"/>
                          </w:rPr>
                          <w:t>○</w:t>
                        </w:r>
                      </w:p>
                    </w:tc>
                    <w:tc>
                      <w:tcPr>
                        <w:tcW w:w="99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5EC0CF88" w14:textId="77777777" w:rsidR="00677D59" w:rsidRDefault="004F491E">
                        <w:pPr>
                          <w:jc w:val="center"/>
                        </w:pPr>
                        <w:r>
                          <w:rPr>
                            <w:sz w:val="36"/>
                            <w:szCs w:val="36"/>
                          </w:rPr>
                          <w:t>○</w:t>
                        </w:r>
                      </w:p>
                    </w:tc>
                    <w:tc>
                      <w:tcPr>
                        <w:tcW w:w="9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25E681F4" w14:textId="77777777" w:rsidR="00677D59" w:rsidRDefault="004F491E">
                        <w:pPr>
                          <w:jc w:val="center"/>
                        </w:pPr>
                        <w:r>
                          <w:rPr>
                            <w:sz w:val="36"/>
                            <w:szCs w:val="36"/>
                          </w:rPr>
                          <w:t>○</w:t>
                        </w:r>
                      </w:p>
                    </w:tc>
                  </w:tr>
                </w:tbl>
                <w:p w14:paraId="7D7D6894" w14:textId="77777777" w:rsidR="00677D59" w:rsidRDefault="00677D59">
                  <w:pPr>
                    <w:rPr>
                      <w:rFonts w:ascii="Helvetica" w:hAnsi="Helvetica" w:cs="Helvetica"/>
                      <w:color w:val="3E3E3E"/>
                      <w:sz w:val="21"/>
                      <w:szCs w:val="21"/>
                    </w:rPr>
                  </w:pPr>
                </w:p>
              </w:tc>
            </w:tr>
          </w:tbl>
          <w:p w14:paraId="666CEB40" w14:textId="77777777" w:rsidR="00677D59" w:rsidRDefault="00677D59">
            <w:pPr>
              <w:spacing w:line="266" w:lineRule="exact"/>
              <w:rPr>
                <w:rFonts w:ascii="Times New Roman" w:eastAsia="Times New Roman" w:hAnsi="Times New Roman"/>
              </w:rPr>
            </w:pPr>
          </w:p>
          <w:tbl>
            <w:tblPr>
              <w:tblW w:w="9900" w:type="dxa"/>
              <w:jc w:val="center"/>
              <w:shd w:val="clear" w:color="auto" w:fill="FFFFFF"/>
              <w:tblLayout w:type="fixed"/>
              <w:tblCellMar>
                <w:left w:w="0" w:type="dxa"/>
                <w:right w:w="0" w:type="dxa"/>
              </w:tblCellMar>
              <w:tblLook w:val="04A0" w:firstRow="1" w:lastRow="0" w:firstColumn="1" w:lastColumn="0" w:noHBand="0" w:noVBand="1"/>
            </w:tblPr>
            <w:tblGrid>
              <w:gridCol w:w="9900"/>
            </w:tblGrid>
            <w:tr w:rsidR="00677D59" w14:paraId="7439CEE8" w14:textId="77777777">
              <w:trPr>
                <w:trHeight w:val="450"/>
                <w:jc w:val="center"/>
              </w:trPr>
              <w:tc>
                <w:tcPr>
                  <w:tcW w:w="9900" w:type="dxa"/>
                  <w:shd w:val="clear" w:color="auto" w:fill="FFFFFF"/>
                  <w:vAlign w:val="center"/>
                </w:tcPr>
                <w:p w14:paraId="7B89E597" w14:textId="77777777" w:rsidR="00677D59" w:rsidRDefault="00677D59">
                  <w:pPr>
                    <w:rPr>
                      <w:rFonts w:ascii="Times New Roman" w:eastAsia="Times New Roman" w:hAnsi="Times New Roman" w:cs="Times New Roman"/>
                      <w:sz w:val="20"/>
                      <w:szCs w:val="20"/>
                    </w:rPr>
                  </w:pPr>
                </w:p>
              </w:tc>
            </w:tr>
            <w:tr w:rsidR="00677D59" w14:paraId="33F60E31" w14:textId="77777777">
              <w:trPr>
                <w:jc w:val="center"/>
              </w:trPr>
              <w:tc>
                <w:tcPr>
                  <w:tcW w:w="9900" w:type="dxa"/>
                  <w:shd w:val="clear" w:color="auto" w:fill="FFFFFF"/>
                  <w:vAlign w:val="center"/>
                </w:tcPr>
                <w:p w14:paraId="68C3A0A0" w14:textId="77777777" w:rsidR="00677D59" w:rsidRDefault="004F491E">
                  <w:pPr>
                    <w:ind w:firstLineChars="100" w:firstLine="210"/>
                    <w:rPr>
                      <w:rFonts w:ascii="Helvetica" w:hAnsi="Helvetica" w:cs="Helvetica"/>
                      <w:color w:val="3E3E3E"/>
                      <w:sz w:val="21"/>
                      <w:szCs w:val="21"/>
                    </w:rPr>
                  </w:pPr>
                  <w:r>
                    <w:rPr>
                      <w:rFonts w:ascii="Helvetica" w:hAnsi="Helvetica" w:cs="Helvetica"/>
                      <w:color w:val="3E3E3E"/>
                      <w:sz w:val="21"/>
                      <w:szCs w:val="21"/>
                    </w:rPr>
                    <w:t>本问卷中未提到的地方，你可以将满意或不满意的地方写在下方：</w:t>
                  </w:r>
                </w:p>
              </w:tc>
            </w:tr>
            <w:tr w:rsidR="00677D59" w14:paraId="539C3A8A" w14:textId="77777777">
              <w:trPr>
                <w:jc w:val="center"/>
              </w:trPr>
              <w:tc>
                <w:tcPr>
                  <w:tcW w:w="9900" w:type="dxa"/>
                  <w:shd w:val="clear" w:color="auto" w:fill="FFFFFF"/>
                  <w:vAlign w:val="center"/>
                </w:tcPr>
                <w:p w14:paraId="018B2F24" w14:textId="77777777" w:rsidR="00677D59" w:rsidRDefault="00677D59">
                  <w:pPr>
                    <w:jc w:val="center"/>
                    <w:rPr>
                      <w:rFonts w:ascii="Helvetica" w:hAnsi="Helvetica" w:cs="Helvetica"/>
                      <w:color w:val="3E3E3E"/>
                      <w:sz w:val="21"/>
                      <w:szCs w:val="21"/>
                    </w:rPr>
                  </w:pPr>
                </w:p>
              </w:tc>
            </w:tr>
            <w:tr w:rsidR="00677D59" w14:paraId="338F5AF7" w14:textId="77777777">
              <w:trPr>
                <w:jc w:val="center"/>
              </w:trPr>
              <w:tc>
                <w:tcPr>
                  <w:tcW w:w="9900" w:type="dxa"/>
                  <w:shd w:val="clear" w:color="auto" w:fill="FFFFFF"/>
                  <w:vAlign w:val="center"/>
                </w:tcPr>
                <w:p w14:paraId="2B7E9E65" w14:textId="77777777" w:rsidR="00677D59" w:rsidRDefault="004F491E">
                  <w:pPr>
                    <w:ind w:firstLineChars="100" w:firstLine="211"/>
                    <w:rPr>
                      <w:rFonts w:ascii="Helvetica" w:hAnsi="Helvetica" w:cs="Helvetica"/>
                      <w:color w:val="3E3E3E"/>
                      <w:sz w:val="21"/>
                      <w:szCs w:val="21"/>
                    </w:rPr>
                  </w:pPr>
                  <w:r>
                    <w:rPr>
                      <w:rFonts w:ascii="Helvetica" w:hAnsi="Helvetica" w:cs="Helvetica"/>
                      <w:b/>
                      <w:bCs/>
                      <w:color w:val="3E3E3E"/>
                      <w:sz w:val="21"/>
                      <w:szCs w:val="21"/>
                    </w:rPr>
                    <w:t>20.</w:t>
                  </w:r>
                  <w:r>
                    <w:rPr>
                      <w:rFonts w:ascii="Helvetica" w:hAnsi="Helvetica" w:cs="Helvetica"/>
                      <w:color w:val="3E3E3E"/>
                      <w:sz w:val="21"/>
                      <w:szCs w:val="21"/>
                    </w:rPr>
                    <w:t> </w:t>
                  </w:r>
                  <w:r>
                    <w:rPr>
                      <w:rFonts w:ascii="Helvetica" w:hAnsi="Helvetica" w:cs="Helvetica"/>
                      <w:color w:val="3E3E3E"/>
                      <w:sz w:val="21"/>
                      <w:szCs w:val="21"/>
                    </w:rPr>
                    <w:t>你的意见或建议：</w:t>
                  </w:r>
                  <w:r>
                    <w:rPr>
                      <w:rFonts w:ascii="Helvetica" w:hAnsi="Helvetica" w:cs="Helvetica"/>
                      <w:color w:val="3E3E3E"/>
                      <w:sz w:val="21"/>
                      <w:szCs w:val="21"/>
                    </w:rPr>
                    <w:t xml:space="preserve"> [</w:t>
                  </w:r>
                  <w:r>
                    <w:rPr>
                      <w:rFonts w:ascii="Helvetica" w:hAnsi="Helvetica" w:cs="Helvetica"/>
                      <w:color w:val="3E3E3E"/>
                      <w:sz w:val="21"/>
                      <w:szCs w:val="21"/>
                    </w:rPr>
                    <w:t>填空题</w:t>
                  </w:r>
                  <w:r>
                    <w:rPr>
                      <w:rFonts w:ascii="Helvetica" w:hAnsi="Helvetica" w:cs="Helvetica"/>
                      <w:color w:val="3E3E3E"/>
                      <w:sz w:val="21"/>
                      <w:szCs w:val="21"/>
                    </w:rPr>
                    <w:t>]</w:t>
                  </w:r>
                </w:p>
              </w:tc>
            </w:tr>
            <w:tr w:rsidR="00677D59" w14:paraId="56D78AB2" w14:textId="77777777">
              <w:trPr>
                <w:jc w:val="center"/>
              </w:trPr>
              <w:tc>
                <w:tcPr>
                  <w:tcW w:w="9900" w:type="dxa"/>
                  <w:shd w:val="clear" w:color="auto" w:fill="FFFFFF"/>
                  <w:vAlign w:val="center"/>
                </w:tcPr>
                <w:p w14:paraId="1DA17A24" w14:textId="77777777" w:rsidR="00677D59" w:rsidRDefault="00677D59">
                  <w:pPr>
                    <w:rPr>
                      <w:rFonts w:ascii="Helvetica" w:hAnsi="Helvetica" w:cs="Helvetica"/>
                      <w:color w:val="3E3E3E"/>
                      <w:sz w:val="21"/>
                      <w:szCs w:val="21"/>
                    </w:rPr>
                  </w:pPr>
                </w:p>
              </w:tc>
            </w:tr>
            <w:tr w:rsidR="00677D59" w14:paraId="20937F76" w14:textId="77777777">
              <w:trPr>
                <w:jc w:val="center"/>
              </w:trPr>
              <w:tc>
                <w:tcPr>
                  <w:tcW w:w="9900" w:type="dxa"/>
                  <w:shd w:val="clear" w:color="auto" w:fill="FFFFFF"/>
                  <w:vAlign w:val="center"/>
                </w:tcPr>
                <w:p w14:paraId="25F0C3C7" w14:textId="77777777" w:rsidR="00677D59" w:rsidRDefault="004F491E">
                  <w:pPr>
                    <w:rPr>
                      <w:rFonts w:ascii="Helvetica" w:hAnsi="Helvetica" w:cs="Helvetica"/>
                      <w:color w:val="3E3E3E"/>
                      <w:sz w:val="21"/>
                      <w:szCs w:val="21"/>
                    </w:rPr>
                  </w:pPr>
                  <w:r>
                    <w:rPr>
                      <w:rFonts w:ascii="Helvetica" w:hAnsi="Helvetica" w:cs="Helvetica"/>
                      <w:color w:val="3E3E3E"/>
                      <w:sz w:val="21"/>
                      <w:szCs w:val="21"/>
                    </w:rPr>
                    <w:t>          _________________________________</w:t>
                  </w:r>
                </w:p>
              </w:tc>
            </w:tr>
          </w:tbl>
          <w:p w14:paraId="558DA75C" w14:textId="77777777" w:rsidR="00677D59" w:rsidRDefault="00677D59">
            <w:pPr>
              <w:spacing w:line="239" w:lineRule="exact"/>
              <w:rPr>
                <w:b/>
                <w:spacing w:val="-10"/>
                <w:sz w:val="21"/>
                <w:szCs w:val="21"/>
              </w:rPr>
            </w:pPr>
          </w:p>
        </w:tc>
      </w:tr>
    </w:tbl>
    <w:p w14:paraId="42EC0154" w14:textId="77777777" w:rsidR="00677D59" w:rsidRDefault="00677D59">
      <w:pPr>
        <w:rPr>
          <w:sz w:val="10"/>
          <w:szCs w:val="10"/>
        </w:rPr>
        <w:sectPr w:rsidR="00677D59">
          <w:type w:val="continuous"/>
          <w:pgSz w:w="11906" w:h="16838"/>
          <w:pgMar w:top="1440" w:right="851" w:bottom="1440" w:left="1418" w:header="850" w:footer="567" w:gutter="0"/>
          <w:pgNumType w:fmt="numberInDash"/>
          <w:cols w:space="425"/>
          <w:docGrid w:type="lines" w:linePitch="312"/>
        </w:sectPr>
      </w:pPr>
    </w:p>
    <w:p w14:paraId="72FBD25F" w14:textId="77777777" w:rsidR="00677D59" w:rsidRDefault="00677D59">
      <w:pPr>
        <w:spacing w:line="20" w:lineRule="exact"/>
        <w:rPr>
          <w:b/>
          <w:sz w:val="10"/>
          <w:szCs w:val="10"/>
        </w:rPr>
      </w:pPr>
    </w:p>
    <w:sectPr w:rsidR="00677D59">
      <w:type w:val="continuous"/>
      <w:pgSz w:w="11906" w:h="16838"/>
      <w:pgMar w:top="1440" w:right="851" w:bottom="1440" w:left="1418" w:header="850" w:footer="567"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AB840" w14:textId="77777777" w:rsidR="004F491E" w:rsidRDefault="004F491E">
      <w:r>
        <w:separator/>
      </w:r>
    </w:p>
  </w:endnote>
  <w:endnote w:type="continuationSeparator" w:id="0">
    <w:p w14:paraId="4C4965A6" w14:textId="77777777" w:rsidR="004F491E" w:rsidRDefault="004F491E">
      <w:r>
        <w:continuationSeparator/>
      </w:r>
    </w:p>
  </w:endnote>
  <w:endnote w:type="continuationNotice" w:id="1">
    <w:p w14:paraId="01B3DAB2" w14:textId="77777777" w:rsidR="007E1635" w:rsidRDefault="007E16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楷体">
    <w:altName w:val="STKaiti"/>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ABB45" w14:textId="77777777" w:rsidR="00677D59" w:rsidRDefault="004F491E">
    <w:pPr>
      <w:pStyle w:val="a9"/>
      <w:jc w:val="center"/>
      <w:rPr>
        <w:sz w:val="21"/>
        <w:szCs w:val="21"/>
      </w:rPr>
    </w:pPr>
    <w:r>
      <w:rPr>
        <w:sz w:val="21"/>
        <w:szCs w:val="21"/>
      </w:rPr>
      <w:fldChar w:fldCharType="begin"/>
    </w:r>
    <w:r>
      <w:rPr>
        <w:sz w:val="21"/>
        <w:szCs w:val="21"/>
      </w:rPr>
      <w:instrText>PAGE   \* MERGEFORMAT</w:instrText>
    </w:r>
    <w:r>
      <w:rPr>
        <w:sz w:val="21"/>
        <w:szCs w:val="21"/>
      </w:rPr>
      <w:fldChar w:fldCharType="separate"/>
    </w:r>
    <w:r>
      <w:rPr>
        <w:sz w:val="21"/>
        <w:szCs w:val="21"/>
        <w:lang w:val="zh-CN"/>
      </w:rPr>
      <w:t>-</w:t>
    </w:r>
    <w:r>
      <w:rPr>
        <w:sz w:val="21"/>
        <w:szCs w:val="21"/>
      </w:rPr>
      <w:t xml:space="preserve"> 7 -</w:t>
    </w:r>
    <w:r>
      <w:rPr>
        <w:sz w:val="21"/>
        <w:szCs w:val="21"/>
      </w:rPr>
      <w:fldChar w:fldCharType="end"/>
    </w:r>
  </w:p>
  <w:p w14:paraId="3C3F1005" w14:textId="77777777" w:rsidR="00677D59" w:rsidRDefault="00677D5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34832" w14:textId="77777777" w:rsidR="00677D59" w:rsidRDefault="004F491E">
    <w:pPr>
      <w:pStyle w:val="a9"/>
      <w:jc w:val="center"/>
    </w:pPr>
    <w:r>
      <w:fldChar w:fldCharType="begin"/>
    </w:r>
    <w:r>
      <w:instrText>PAGE   \* MERGEFORMAT</w:instrText>
    </w:r>
    <w:r>
      <w:fldChar w:fldCharType="separate"/>
    </w:r>
    <w:r>
      <w:rPr>
        <w:lang w:val="zh-CN"/>
      </w:rPr>
      <w:t>-</w:t>
    </w:r>
    <w:r>
      <w:t xml:space="preserve"> 1 -</w:t>
    </w:r>
    <w:r>
      <w:fldChar w:fldCharType="end"/>
    </w:r>
  </w:p>
  <w:p w14:paraId="56D5542B" w14:textId="77777777" w:rsidR="00677D59" w:rsidRDefault="00677D5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BFE38" w14:textId="77777777" w:rsidR="004F491E" w:rsidRDefault="004F491E">
      <w:r>
        <w:separator/>
      </w:r>
    </w:p>
  </w:footnote>
  <w:footnote w:type="continuationSeparator" w:id="0">
    <w:p w14:paraId="620C63F1" w14:textId="77777777" w:rsidR="004F491E" w:rsidRDefault="004F491E">
      <w:r>
        <w:continuationSeparator/>
      </w:r>
    </w:p>
  </w:footnote>
  <w:footnote w:type="continuationNotice" w:id="1">
    <w:p w14:paraId="40688C98" w14:textId="77777777" w:rsidR="007E1635" w:rsidRDefault="007E16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tblBorders>
        <w:bottom w:val="single" w:sz="2" w:space="0" w:color="auto"/>
      </w:tblBorders>
      <w:tblLayout w:type="fixed"/>
      <w:tblCellMar>
        <w:left w:w="0" w:type="dxa"/>
        <w:right w:w="0" w:type="dxa"/>
      </w:tblCellMar>
      <w:tblLook w:val="04A0" w:firstRow="1" w:lastRow="0" w:firstColumn="1" w:lastColumn="0" w:noHBand="0" w:noVBand="1"/>
    </w:tblPr>
    <w:tblGrid>
      <w:gridCol w:w="4817"/>
      <w:gridCol w:w="4820"/>
    </w:tblGrid>
    <w:tr w:rsidR="00677D59" w14:paraId="39B612B5" w14:textId="77777777">
      <w:trPr>
        <w:trHeight w:val="851"/>
      </w:trPr>
      <w:tc>
        <w:tcPr>
          <w:tcW w:w="4817" w:type="dxa"/>
          <w:vAlign w:val="bottom"/>
        </w:tcPr>
        <w:p w14:paraId="09A5C35D" w14:textId="77777777" w:rsidR="00677D59" w:rsidRDefault="004F491E">
          <w:pPr>
            <w:spacing w:afterLines="50" w:after="120"/>
          </w:pPr>
          <w:r>
            <w:rPr>
              <w:noProof/>
            </w:rPr>
            <w:drawing>
              <wp:inline distT="0" distB="0" distL="0" distR="0" wp14:anchorId="57C93D00" wp14:editId="5E360FA6">
                <wp:extent cx="1260475" cy="540385"/>
                <wp:effectExtent l="19050" t="0" r="9525" b="0"/>
                <wp:docPr id="13" name="Inline Text Wrapping Picture" descr="Inline Text Wrapping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nline Text Wrapping Picture" descr="Inline Text Wrapping Picture"/>
                        <pic:cNvPicPr>
                          <a:picLocks noChangeAspect="1"/>
                        </pic:cNvPicPr>
                      </pic:nvPicPr>
                      <pic:blipFill>
                        <a:blip r:embed="rId1"/>
                        <a:stretch>
                          <a:fillRect/>
                        </a:stretch>
                      </pic:blipFill>
                      <pic:spPr>
                        <a:xfrm>
                          <a:off x="0" y="0"/>
                          <a:ext cx="1260957" cy="540410"/>
                        </a:xfrm>
                        <a:prstGeom prst="rect">
                          <a:avLst/>
                        </a:prstGeom>
                      </pic:spPr>
                    </pic:pic>
                  </a:graphicData>
                </a:graphic>
              </wp:inline>
            </w:drawing>
          </w:r>
        </w:p>
      </w:tc>
      <w:tc>
        <w:tcPr>
          <w:tcW w:w="4820" w:type="dxa"/>
          <w:vAlign w:val="bottom"/>
        </w:tcPr>
        <w:p w14:paraId="37448D4B" w14:textId="77777777" w:rsidR="00677D59" w:rsidRDefault="00677D59">
          <w:pPr>
            <w:jc w:val="right"/>
          </w:pPr>
        </w:p>
        <w:p w14:paraId="5BED4D29" w14:textId="77777777" w:rsidR="00677D59" w:rsidRDefault="004F491E">
          <w:pPr>
            <w:spacing w:afterLines="50" w:after="120"/>
            <w:jc w:val="right"/>
            <w:rPr>
              <w:sz w:val="18"/>
              <w:szCs w:val="18"/>
            </w:rPr>
          </w:pPr>
          <w:r>
            <w:rPr>
              <w:sz w:val="18"/>
              <w:szCs w:val="18"/>
            </w:rPr>
            <w:t>首都经济贸易大学</w:t>
          </w:r>
          <w:r>
            <w:rPr>
              <w:rFonts w:hint="eastAsia"/>
              <w:sz w:val="18"/>
              <w:szCs w:val="18"/>
            </w:rPr>
            <w:t>硕士研究生学位论文开题报告</w:t>
          </w:r>
        </w:p>
      </w:tc>
    </w:tr>
  </w:tbl>
  <w:p w14:paraId="18F88A6A" w14:textId="77777777" w:rsidR="00677D59" w:rsidRDefault="00677D5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bottom w:val="single" w:sz="2" w:space="0" w:color="auto"/>
      </w:tblBorders>
      <w:tblLayout w:type="fixed"/>
      <w:tblCellMar>
        <w:left w:w="0" w:type="dxa"/>
        <w:right w:w="0" w:type="dxa"/>
      </w:tblCellMar>
      <w:tblLook w:val="04A0" w:firstRow="1" w:lastRow="0" w:firstColumn="1" w:lastColumn="0" w:noHBand="0" w:noVBand="1"/>
    </w:tblPr>
    <w:tblGrid>
      <w:gridCol w:w="4817"/>
      <w:gridCol w:w="4820"/>
    </w:tblGrid>
    <w:tr w:rsidR="00677D59" w14:paraId="223B769F" w14:textId="77777777">
      <w:trPr>
        <w:trHeight w:val="851"/>
        <w:jc w:val="center"/>
      </w:trPr>
      <w:tc>
        <w:tcPr>
          <w:tcW w:w="4817" w:type="dxa"/>
          <w:vAlign w:val="bottom"/>
        </w:tcPr>
        <w:p w14:paraId="41BB3136" w14:textId="77777777" w:rsidR="00677D59" w:rsidRDefault="004F491E">
          <w:pPr>
            <w:spacing w:afterLines="50" w:after="120"/>
          </w:pPr>
          <w:r>
            <w:rPr>
              <w:noProof/>
            </w:rPr>
            <w:drawing>
              <wp:inline distT="0" distB="0" distL="0" distR="0" wp14:anchorId="5B034DA9" wp14:editId="28C73DFD">
                <wp:extent cx="1260475" cy="540385"/>
                <wp:effectExtent l="19050" t="0" r="9525" b="0"/>
                <wp:docPr id="14" name="Inline Text Wrapping Picture" descr="Inline Text Wrapping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line Text Wrapping Picture" descr="Inline Text Wrapping Picture"/>
                        <pic:cNvPicPr>
                          <a:picLocks noChangeAspect="1"/>
                        </pic:cNvPicPr>
                      </pic:nvPicPr>
                      <pic:blipFill>
                        <a:blip r:embed="rId1"/>
                        <a:stretch>
                          <a:fillRect/>
                        </a:stretch>
                      </pic:blipFill>
                      <pic:spPr>
                        <a:xfrm>
                          <a:off x="0" y="0"/>
                          <a:ext cx="1260957" cy="540410"/>
                        </a:xfrm>
                        <a:prstGeom prst="rect">
                          <a:avLst/>
                        </a:prstGeom>
                      </pic:spPr>
                    </pic:pic>
                  </a:graphicData>
                </a:graphic>
              </wp:inline>
            </w:drawing>
          </w:r>
        </w:p>
      </w:tc>
      <w:tc>
        <w:tcPr>
          <w:tcW w:w="4820" w:type="dxa"/>
          <w:vAlign w:val="bottom"/>
        </w:tcPr>
        <w:p w14:paraId="455BB025" w14:textId="77777777" w:rsidR="00677D59" w:rsidRDefault="00677D59">
          <w:pPr>
            <w:jc w:val="right"/>
          </w:pPr>
        </w:p>
        <w:p w14:paraId="698158E0" w14:textId="77777777" w:rsidR="00677D59" w:rsidRDefault="004F491E">
          <w:pPr>
            <w:spacing w:afterLines="50" w:after="120"/>
            <w:jc w:val="right"/>
            <w:rPr>
              <w:sz w:val="18"/>
              <w:szCs w:val="18"/>
            </w:rPr>
          </w:pPr>
          <w:r>
            <w:rPr>
              <w:sz w:val="18"/>
              <w:szCs w:val="18"/>
            </w:rPr>
            <w:t>首都经济贸易大学</w:t>
          </w:r>
          <w:r>
            <w:rPr>
              <w:rFonts w:hint="eastAsia"/>
              <w:sz w:val="18"/>
              <w:szCs w:val="18"/>
            </w:rPr>
            <w:t>硕士研究生学位论文开题报告</w:t>
          </w:r>
        </w:p>
      </w:tc>
    </w:tr>
  </w:tbl>
  <w:p w14:paraId="5E428528" w14:textId="77777777" w:rsidR="00677D59" w:rsidRDefault="00677D5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7482F3"/>
    <w:multiLevelType w:val="singleLevel"/>
    <w:tmpl w:val="8E7482F3"/>
    <w:lvl w:ilvl="0">
      <w:start w:val="2"/>
      <w:numFmt w:val="chineseCounting"/>
      <w:suff w:val="nothing"/>
      <w:lvlText w:val="%1、"/>
      <w:lvlJc w:val="left"/>
      <w:rPr>
        <w:rFonts w:hint="eastAsia"/>
      </w:rPr>
    </w:lvl>
  </w:abstractNum>
  <w:abstractNum w:abstractNumId="1" w15:restartNumberingAfterBreak="0">
    <w:nsid w:val="069360EA"/>
    <w:multiLevelType w:val="hybridMultilevel"/>
    <w:tmpl w:val="6534DA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A83844"/>
    <w:multiLevelType w:val="hybridMultilevel"/>
    <w:tmpl w:val="71B6C244"/>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230106E5"/>
    <w:multiLevelType w:val="multilevel"/>
    <w:tmpl w:val="230106E5"/>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49762F3"/>
    <w:multiLevelType w:val="multilevel"/>
    <w:tmpl w:val="D39ED5DA"/>
    <w:lvl w:ilvl="0">
      <w:start w:val="1"/>
      <w:numFmt w:val="decimal"/>
      <w:lvlText w:val="%1."/>
      <w:lvlJc w:val="left"/>
      <w:pPr>
        <w:ind w:left="360" w:hanging="360"/>
      </w:pPr>
      <w:rPr>
        <w:rFonts w:ascii="Times New Roman" w:hAnsi="Times New Roman" w:cs="Times New Roman" w:hint="default"/>
        <w:b/>
        <w:bCs/>
        <w:i w:val="0"/>
        <w:i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EE31D10"/>
    <w:multiLevelType w:val="multilevel"/>
    <w:tmpl w:val="9CB09854"/>
    <w:lvl w:ilvl="0">
      <w:start w:val="1"/>
      <w:numFmt w:val="decimal"/>
      <w:lvlText w:val="%1."/>
      <w:lvlJc w:val="left"/>
      <w:pPr>
        <w:ind w:left="426" w:hanging="360"/>
      </w:pPr>
      <w:rPr>
        <w:rFonts w:ascii="Times New Roman" w:hAnsi="Times New Roman" w:cs="Times New Roman" w:hint="default"/>
        <w:b/>
        <w:bCs/>
        <w:i w:val="0"/>
        <w:iCs w:val="0"/>
      </w:rPr>
    </w:lvl>
    <w:lvl w:ilvl="1">
      <w:start w:val="1"/>
      <w:numFmt w:val="lowerLetter"/>
      <w:lvlText w:val="%2)"/>
      <w:lvlJc w:val="left"/>
      <w:pPr>
        <w:ind w:left="906" w:hanging="420"/>
      </w:pPr>
    </w:lvl>
    <w:lvl w:ilvl="2">
      <w:start w:val="1"/>
      <w:numFmt w:val="lowerRoman"/>
      <w:lvlText w:val="%3."/>
      <w:lvlJc w:val="right"/>
      <w:pPr>
        <w:ind w:left="1326" w:hanging="420"/>
      </w:pPr>
    </w:lvl>
    <w:lvl w:ilvl="3">
      <w:start w:val="1"/>
      <w:numFmt w:val="decimal"/>
      <w:lvlText w:val="%4."/>
      <w:lvlJc w:val="left"/>
      <w:pPr>
        <w:ind w:left="1746" w:hanging="420"/>
      </w:pPr>
    </w:lvl>
    <w:lvl w:ilvl="4">
      <w:start w:val="1"/>
      <w:numFmt w:val="lowerLetter"/>
      <w:lvlText w:val="%5)"/>
      <w:lvlJc w:val="left"/>
      <w:pPr>
        <w:ind w:left="2166" w:hanging="420"/>
      </w:pPr>
    </w:lvl>
    <w:lvl w:ilvl="5">
      <w:start w:val="1"/>
      <w:numFmt w:val="lowerRoman"/>
      <w:lvlText w:val="%6."/>
      <w:lvlJc w:val="right"/>
      <w:pPr>
        <w:ind w:left="2586" w:hanging="420"/>
      </w:pPr>
    </w:lvl>
    <w:lvl w:ilvl="6">
      <w:start w:val="1"/>
      <w:numFmt w:val="decimal"/>
      <w:lvlText w:val="%7."/>
      <w:lvlJc w:val="left"/>
      <w:pPr>
        <w:ind w:left="3006" w:hanging="420"/>
      </w:pPr>
    </w:lvl>
    <w:lvl w:ilvl="7">
      <w:start w:val="1"/>
      <w:numFmt w:val="lowerLetter"/>
      <w:lvlText w:val="%8)"/>
      <w:lvlJc w:val="left"/>
      <w:pPr>
        <w:ind w:left="3426" w:hanging="420"/>
      </w:pPr>
    </w:lvl>
    <w:lvl w:ilvl="8">
      <w:start w:val="1"/>
      <w:numFmt w:val="lowerRoman"/>
      <w:lvlText w:val="%9."/>
      <w:lvlJc w:val="right"/>
      <w:pPr>
        <w:ind w:left="3846" w:hanging="420"/>
      </w:pPr>
    </w:lvl>
  </w:abstractNum>
  <w:abstractNum w:abstractNumId="6" w15:restartNumberingAfterBreak="0">
    <w:nsid w:val="56A6566D"/>
    <w:multiLevelType w:val="multilevel"/>
    <w:tmpl w:val="56A6566D"/>
    <w:lvl w:ilvl="0">
      <w:start w:val="2"/>
      <w:numFmt w:val="decimalEnclosedCircl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5CA20D21"/>
    <w:multiLevelType w:val="multilevel"/>
    <w:tmpl w:val="5CA20D2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761B4D3F"/>
    <w:multiLevelType w:val="multilevel"/>
    <w:tmpl w:val="A3B61C42"/>
    <w:lvl w:ilvl="0">
      <w:start w:val="2"/>
      <w:numFmt w:val="decimal"/>
      <w:lvlText w:val="%1."/>
      <w:lvlJc w:val="left"/>
      <w:pPr>
        <w:ind w:left="360" w:hanging="360"/>
      </w:pPr>
      <w:rPr>
        <w:rFonts w:ascii="Times New Roman" w:hAnsi="Times New Roman" w:cs="Times New Roman" w:hint="default"/>
        <w:b/>
        <w:bCs/>
        <w:i w:val="0"/>
        <w:i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4"/>
  </w:num>
  <w:num w:numId="3">
    <w:abstractNumId w:val="7"/>
  </w:num>
  <w:num w:numId="4">
    <w:abstractNumId w:val="0"/>
  </w:num>
  <w:num w:numId="5">
    <w:abstractNumId w:val="5"/>
  </w:num>
  <w:num w:numId="6">
    <w:abstractNumId w:val="6"/>
  </w:num>
  <w:num w:numId="7">
    <w:abstractNumId w:val="8"/>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2"/>
  <w:displayVerticalDrawingGridEvery w:val="2"/>
  <w:characterSpacingControl w:val="doNotCompress"/>
  <w:noLineBreaksAfter w:lang="zh-CN" w:val="$([{£¥·‘“〈《「『【〔〖〝﹙﹛﹝＄（．［｛￡￥"/>
  <w:noLineBreaksBefore w:lang="zh-CN" w:val="!%),.:;&gt;?]}¢¨°·ˇˉ―‖’”…‰′″›℃∶、。〃〉》」』】〕〗〞︶︺︾﹀﹄﹚﹜﹞！＂％＇），．：；？］｀｜｝～￠"/>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YzNDWysDA0NLIwszRX0lEKTi0uzszPAykwrAUACOHubSwAAAA="/>
  </w:docVars>
  <w:rsids>
    <w:rsidRoot w:val="00677D59"/>
    <w:rsid w:val="000531D3"/>
    <w:rsid w:val="00085CF5"/>
    <w:rsid w:val="00092277"/>
    <w:rsid w:val="00096821"/>
    <w:rsid w:val="000F6106"/>
    <w:rsid w:val="00120B27"/>
    <w:rsid w:val="00121E7C"/>
    <w:rsid w:val="00140B1D"/>
    <w:rsid w:val="0014756D"/>
    <w:rsid w:val="0016550C"/>
    <w:rsid w:val="001701B4"/>
    <w:rsid w:val="0019779C"/>
    <w:rsid w:val="001D424B"/>
    <w:rsid w:val="001E1967"/>
    <w:rsid w:val="0020607F"/>
    <w:rsid w:val="00213EBE"/>
    <w:rsid w:val="00217CA4"/>
    <w:rsid w:val="00224617"/>
    <w:rsid w:val="002527BF"/>
    <w:rsid w:val="00266024"/>
    <w:rsid w:val="002A7DC3"/>
    <w:rsid w:val="00320E5D"/>
    <w:rsid w:val="00322E14"/>
    <w:rsid w:val="00332E5B"/>
    <w:rsid w:val="00340CAD"/>
    <w:rsid w:val="00367229"/>
    <w:rsid w:val="00374173"/>
    <w:rsid w:val="003A7F43"/>
    <w:rsid w:val="003C0231"/>
    <w:rsid w:val="003C1E10"/>
    <w:rsid w:val="003C7D5F"/>
    <w:rsid w:val="003F2799"/>
    <w:rsid w:val="00404DA1"/>
    <w:rsid w:val="0041034E"/>
    <w:rsid w:val="00425F88"/>
    <w:rsid w:val="00463C76"/>
    <w:rsid w:val="0048151F"/>
    <w:rsid w:val="004D4695"/>
    <w:rsid w:val="004F256B"/>
    <w:rsid w:val="004F491E"/>
    <w:rsid w:val="004F5135"/>
    <w:rsid w:val="00507CC4"/>
    <w:rsid w:val="00511871"/>
    <w:rsid w:val="00521EB1"/>
    <w:rsid w:val="005603C3"/>
    <w:rsid w:val="00596293"/>
    <w:rsid w:val="005A37A9"/>
    <w:rsid w:val="00626BCB"/>
    <w:rsid w:val="006550E6"/>
    <w:rsid w:val="00655A46"/>
    <w:rsid w:val="00657D5D"/>
    <w:rsid w:val="0066408D"/>
    <w:rsid w:val="006762E9"/>
    <w:rsid w:val="00677D59"/>
    <w:rsid w:val="0068254B"/>
    <w:rsid w:val="00692D11"/>
    <w:rsid w:val="006943CD"/>
    <w:rsid w:val="006D1DEB"/>
    <w:rsid w:val="006D49C8"/>
    <w:rsid w:val="007134DA"/>
    <w:rsid w:val="00753388"/>
    <w:rsid w:val="00771C28"/>
    <w:rsid w:val="00782E23"/>
    <w:rsid w:val="00797508"/>
    <w:rsid w:val="007E1635"/>
    <w:rsid w:val="007F3AC2"/>
    <w:rsid w:val="008116B7"/>
    <w:rsid w:val="008179AF"/>
    <w:rsid w:val="0082179E"/>
    <w:rsid w:val="00833B13"/>
    <w:rsid w:val="00834A03"/>
    <w:rsid w:val="008366CB"/>
    <w:rsid w:val="00845D38"/>
    <w:rsid w:val="008553CF"/>
    <w:rsid w:val="00860229"/>
    <w:rsid w:val="008725DF"/>
    <w:rsid w:val="008765B0"/>
    <w:rsid w:val="00894FCE"/>
    <w:rsid w:val="008A068E"/>
    <w:rsid w:val="008A3D21"/>
    <w:rsid w:val="008F171D"/>
    <w:rsid w:val="008F5382"/>
    <w:rsid w:val="00900933"/>
    <w:rsid w:val="00901167"/>
    <w:rsid w:val="0090767B"/>
    <w:rsid w:val="00916FFA"/>
    <w:rsid w:val="0093307C"/>
    <w:rsid w:val="009651E3"/>
    <w:rsid w:val="0097110E"/>
    <w:rsid w:val="009B04BD"/>
    <w:rsid w:val="009E5601"/>
    <w:rsid w:val="009F1461"/>
    <w:rsid w:val="009F581F"/>
    <w:rsid w:val="00A25BC3"/>
    <w:rsid w:val="00A95BA7"/>
    <w:rsid w:val="00B10C24"/>
    <w:rsid w:val="00B17112"/>
    <w:rsid w:val="00B31150"/>
    <w:rsid w:val="00B425E1"/>
    <w:rsid w:val="00B630E1"/>
    <w:rsid w:val="00B963EA"/>
    <w:rsid w:val="00B96F9A"/>
    <w:rsid w:val="00BC24BC"/>
    <w:rsid w:val="00BD7BA6"/>
    <w:rsid w:val="00BE1E81"/>
    <w:rsid w:val="00C0031C"/>
    <w:rsid w:val="00C06367"/>
    <w:rsid w:val="00C219C2"/>
    <w:rsid w:val="00C222B0"/>
    <w:rsid w:val="00C45DFF"/>
    <w:rsid w:val="00C46CDB"/>
    <w:rsid w:val="00C9333C"/>
    <w:rsid w:val="00C95BB5"/>
    <w:rsid w:val="00CA2B05"/>
    <w:rsid w:val="00CA5809"/>
    <w:rsid w:val="00CA645F"/>
    <w:rsid w:val="00CB2DD3"/>
    <w:rsid w:val="00CB3A78"/>
    <w:rsid w:val="00D0280C"/>
    <w:rsid w:val="00D15B8E"/>
    <w:rsid w:val="00E0135C"/>
    <w:rsid w:val="00E33DC2"/>
    <w:rsid w:val="00E7167D"/>
    <w:rsid w:val="00E81A1E"/>
    <w:rsid w:val="00EA02FE"/>
    <w:rsid w:val="00EA1925"/>
    <w:rsid w:val="00EA2B8B"/>
    <w:rsid w:val="00EC09AA"/>
    <w:rsid w:val="00ED6440"/>
    <w:rsid w:val="00EF28BF"/>
    <w:rsid w:val="00F044D2"/>
    <w:rsid w:val="00F219F5"/>
    <w:rsid w:val="00F23CBC"/>
    <w:rsid w:val="00F34546"/>
    <w:rsid w:val="00F4316B"/>
    <w:rsid w:val="00F6095E"/>
    <w:rsid w:val="00FA365A"/>
    <w:rsid w:val="00FB4715"/>
    <w:rsid w:val="00FD083F"/>
    <w:rsid w:val="00FE2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758EC626"/>
  <w15:docId w15:val="{B1F9F2FA-36FD-2444-B9E2-38818E2FC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style>
  <w:style w:type="paragraph" w:styleId="a7">
    <w:name w:val="Balloon Text"/>
    <w:basedOn w:val="a"/>
    <w:link w:val="a8"/>
    <w:uiPriority w:val="99"/>
    <w:unhideWhenUsed/>
    <w:qFormat/>
    <w:rPr>
      <w:sz w:val="18"/>
      <w:szCs w:val="18"/>
    </w:rPr>
  </w:style>
  <w:style w:type="paragraph" w:styleId="a9">
    <w:name w:val="footer"/>
    <w:basedOn w:val="a"/>
    <w:link w:val="aa"/>
    <w:uiPriority w:val="99"/>
    <w:unhideWhenUsed/>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ad">
    <w:name w:val="Normal (Web)"/>
    <w:basedOn w:val="a"/>
    <w:uiPriority w:val="99"/>
    <w:unhideWhenUsed/>
    <w:pPr>
      <w:spacing w:before="100" w:beforeAutospacing="1" w:after="100" w:afterAutospacing="1"/>
    </w:pPr>
  </w:style>
  <w:style w:type="character" w:styleId="ae">
    <w:name w:val="Hyperlink"/>
    <w:basedOn w:val="a0"/>
    <w:uiPriority w:val="99"/>
    <w:unhideWhenUsed/>
    <w:qFormat/>
    <w:rPr>
      <w:color w:val="0000FF"/>
      <w:u w:val="single"/>
    </w:rPr>
  </w:style>
  <w:style w:type="character" w:styleId="af">
    <w:name w:val="annotation reference"/>
    <w:uiPriority w:val="99"/>
    <w:unhideWhenUsed/>
    <w:rPr>
      <w:sz w:val="21"/>
      <w:szCs w:val="21"/>
    </w:rPr>
  </w:style>
  <w:style w:type="table" w:styleId="af0">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页眉 字符"/>
    <w:link w:val="ab"/>
    <w:uiPriority w:val="99"/>
    <w:qFormat/>
    <w:locked/>
    <w:rPr>
      <w:sz w:val="18"/>
    </w:rPr>
  </w:style>
  <w:style w:type="character" w:customStyle="1" w:styleId="aa">
    <w:name w:val="页脚 字符"/>
    <w:link w:val="a9"/>
    <w:uiPriority w:val="99"/>
    <w:qFormat/>
    <w:locked/>
    <w:rPr>
      <w:sz w:val="18"/>
    </w:rPr>
  </w:style>
  <w:style w:type="character" w:customStyle="1" w:styleId="a8">
    <w:name w:val="批注框文本 字符"/>
    <w:link w:val="a7"/>
    <w:uiPriority w:val="99"/>
    <w:semiHidden/>
    <w:qFormat/>
    <w:locked/>
    <w:rPr>
      <w:sz w:val="18"/>
    </w:rPr>
  </w:style>
  <w:style w:type="table" w:customStyle="1" w:styleId="1">
    <w:name w:val="网格型1"/>
    <w:uiPriority w:val="9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批注文字 字符"/>
    <w:link w:val="a4"/>
    <w:uiPriority w:val="99"/>
    <w:semiHidden/>
    <w:rPr>
      <w:kern w:val="2"/>
      <w:sz w:val="21"/>
      <w:szCs w:val="22"/>
    </w:rPr>
  </w:style>
  <w:style w:type="character" w:customStyle="1" w:styleId="a5">
    <w:name w:val="批注主题 字符"/>
    <w:link w:val="a3"/>
    <w:uiPriority w:val="99"/>
    <w:semiHidden/>
    <w:rPr>
      <w:b/>
      <w:bCs/>
      <w:kern w:val="2"/>
      <w:sz w:val="21"/>
      <w:szCs w:val="22"/>
    </w:rPr>
  </w:style>
  <w:style w:type="paragraph" w:customStyle="1" w:styleId="10">
    <w:name w:val="列表段落1"/>
    <w:basedOn w:val="a"/>
    <w:uiPriority w:val="99"/>
    <w:qFormat/>
    <w:pPr>
      <w:adjustRightInd w:val="0"/>
      <w:snapToGrid w:val="0"/>
      <w:spacing w:after="200"/>
      <w:ind w:firstLineChars="200" w:firstLine="420"/>
    </w:pPr>
    <w:rPr>
      <w:rFonts w:ascii="Tahoma" w:eastAsia="微软雅黑" w:hAnsi="Tahoma" w:cs="Tahoma"/>
      <w:sz w:val="22"/>
    </w:rPr>
  </w:style>
  <w:style w:type="character" w:customStyle="1" w:styleId="high-light-bg4">
    <w:name w:val="high-light-bg4"/>
    <w:basedOn w:val="a0"/>
    <w:qFormat/>
  </w:style>
  <w:style w:type="character" w:customStyle="1" w:styleId="ordinary-span-edit2">
    <w:name w:val="ordinary-span-edit2"/>
    <w:basedOn w:val="a0"/>
  </w:style>
  <w:style w:type="character" w:customStyle="1" w:styleId="HTML0">
    <w:name w:val="HTML 预设格式 字符"/>
    <w:basedOn w:val="a0"/>
    <w:link w:val="HTML"/>
    <w:uiPriority w:val="99"/>
    <w:qFormat/>
    <w:rPr>
      <w:rFonts w:ascii="宋体" w:eastAsia="宋体" w:hAnsi="宋体" w:cs="宋体"/>
      <w:sz w:val="24"/>
      <w:szCs w:val="24"/>
    </w:rPr>
  </w:style>
  <w:style w:type="character" w:customStyle="1" w:styleId="apple-converted-space">
    <w:name w:val="apple-converted-space"/>
    <w:basedOn w:val="a0"/>
    <w:qFormat/>
  </w:style>
  <w:style w:type="paragraph" w:customStyle="1" w:styleId="Style24">
    <w:name w:val="_Style 24"/>
    <w:basedOn w:val="a"/>
    <w:next w:val="a"/>
    <w:uiPriority w:val="39"/>
    <w:qFormat/>
    <w:pPr>
      <w:widowControl w:val="0"/>
      <w:tabs>
        <w:tab w:val="right" w:leader="dot" w:pos="8471"/>
      </w:tabs>
      <w:ind w:leftChars="400" w:left="400"/>
      <w:jc w:val="both"/>
    </w:pPr>
    <w:rPr>
      <w:rFonts w:ascii="Times New Roman" w:hAnsi="Times New Roman" w:cs="Times New Roman"/>
      <w:kern w:val="2"/>
      <w:sz w:val="21"/>
    </w:rPr>
  </w:style>
  <w:style w:type="character" w:customStyle="1" w:styleId="11">
    <w:name w:val="未处理的提及1"/>
    <w:basedOn w:val="a0"/>
    <w:uiPriority w:val="99"/>
    <w:unhideWhenUsed/>
    <w:qFormat/>
    <w:rPr>
      <w:color w:val="605E5C"/>
      <w:shd w:val="clear" w:color="auto" w:fill="E1DFDD"/>
    </w:rPr>
  </w:style>
  <w:style w:type="paragraph" w:customStyle="1" w:styleId="12">
    <w:name w:val="修订1"/>
    <w:hidden/>
    <w:uiPriority w:val="99"/>
    <w:semiHidden/>
    <w:rPr>
      <w:rFonts w:ascii="宋体" w:hAnsi="宋体" w:cs="宋体"/>
      <w:sz w:val="24"/>
      <w:szCs w:val="24"/>
    </w:rPr>
  </w:style>
  <w:style w:type="paragraph" w:styleId="af1">
    <w:name w:val="List Paragraph"/>
    <w:basedOn w:val="a"/>
    <w:uiPriority w:val="99"/>
    <w:rsid w:val="007E16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yicat.v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baike.baidu.com/item/%E7%94%A8%E6%88%B7%E4%BD%93%E9%AA%8C/1994?fr=aladd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34"/>
    <customShpInfo spid="_x0000_s1033"/>
    <customShpInfo spid="_x0000_s1032"/>
    <customShpInfo spid="_x0000_s1031"/>
    <customShpInfo spid="_x0000_s1030"/>
    <customShpInfo spid="_x0000_s1036"/>
    <customShpInfo spid="_x0000_s1090"/>
    <customShpInfo spid="_x0000_s1111"/>
    <customShpInfo spid="_x0000_s1091"/>
    <customShpInfo spid="_x0000_s1097"/>
    <customShpInfo spid="_x0000_s1112"/>
    <customShpInfo spid="_x0000_s1098"/>
    <customShpInfo spid="_x0000_s1092"/>
    <customShpInfo spid="_x0000_s1096"/>
    <customShpInfo spid="_x0000_s1100"/>
    <customShpInfo spid="_x0000_s1113"/>
    <customShpInfo spid="_x0000_s1101"/>
    <customShpInfo spid="_x0000_s1093"/>
    <customShpInfo spid="_x0000_s1104"/>
    <customShpInfo spid="_x0000_s1102"/>
    <customShpInfo spid="_x0000_s1114"/>
    <customShpInfo spid="_x0000_s1103"/>
    <customShpInfo spid="_x0000_s1106"/>
    <customShpInfo spid="_x0000_s1105"/>
    <customShpInfo spid="_x0000_s1094"/>
    <customShpInfo spid="_x0000_s1109"/>
    <customShpInfo spid="_x0000_s1108"/>
    <customShpInfo spid="_x0000_s1107"/>
    <customShpInfo spid="_x0000_s1115"/>
    <customShpInfo spid="_x0000_s1095"/>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20</Pages>
  <Words>12654</Words>
  <Characters>4469</Characters>
  <Application>Microsoft Office Word</Application>
  <DocSecurity>0</DocSecurity>
  <Lines>37</Lines>
  <Paragraphs>34</Paragraphs>
  <ScaleCrop>false</ScaleCrop>
  <Company>Microsoft</Company>
  <LinksUpToDate>false</LinksUpToDate>
  <CharactersWithSpaces>17089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东 健宇</cp:lastModifiedBy>
  <cp:revision>22</cp:revision>
  <dcterms:created xsi:type="dcterms:W3CDTF">2020-07-04T09:16:00Z</dcterms:created>
  <dcterms:modified xsi:type="dcterms:W3CDTF">2021-04-23T01:35:00Z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2052-10.12.1</vt:lpwstr>
  </property>
</Properties>
</file>